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124"/>
        <w:gridCol w:w="4061"/>
      </w:tblGrid>
      <w:tr w:rsidR="006C6D6F" w:rsidTr="006C6D6F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6D6F" w:rsidRDefault="006C6D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Башкортостан </w:t>
            </w:r>
            <w:proofErr w:type="spellStart"/>
            <w:r>
              <w:rPr>
                <w:lang w:eastAsia="en-US"/>
              </w:rPr>
              <w:t>Республикаһының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Мишкэ</w:t>
            </w:r>
            <w:proofErr w:type="spellEnd"/>
            <w:r>
              <w:rPr>
                <w:lang w:eastAsia="en-US"/>
              </w:rPr>
              <w:t xml:space="preserve"> районы </w:t>
            </w:r>
            <w:proofErr w:type="spellStart"/>
            <w:r>
              <w:rPr>
                <w:lang w:eastAsia="en-US"/>
              </w:rPr>
              <w:t>муниципаль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районының</w:t>
            </w:r>
            <w:proofErr w:type="spellEnd"/>
          </w:p>
          <w:p w:rsidR="006C6D6F" w:rsidRDefault="006C6D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Баймырза 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советы</w:t>
            </w:r>
          </w:p>
          <w:p w:rsidR="006C6D6F" w:rsidRDefault="006C6D6F">
            <w:pPr>
              <w:spacing w:line="276" w:lineRule="auto"/>
              <w:jc w:val="center"/>
              <w:rPr>
                <w:lang w:val="be-BY" w:eastAsia="en-US"/>
              </w:rPr>
            </w:pP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билә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әһе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Хакимиәте</w:t>
            </w:r>
            <w:proofErr w:type="spellEnd"/>
          </w:p>
          <w:p w:rsidR="006C6D6F" w:rsidRDefault="006C6D6F">
            <w:pPr>
              <w:spacing w:line="276" w:lineRule="auto"/>
              <w:jc w:val="center"/>
              <w:rPr>
                <w:b/>
                <w:lang w:val="be-BY" w:eastAsia="en-US"/>
              </w:rPr>
            </w:pPr>
          </w:p>
          <w:p w:rsidR="006C6D6F" w:rsidRDefault="006C6D6F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452353, Баймырза ауылы, Мичурин урамы, 10</w:t>
            </w:r>
          </w:p>
          <w:p w:rsidR="006C6D6F" w:rsidRDefault="006C6D6F">
            <w:pPr>
              <w:spacing w:line="276" w:lineRule="auto"/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Тел. 2-63-44, 2-63-42</w:t>
            </w:r>
          </w:p>
          <w:p w:rsidR="006C6D6F" w:rsidRDefault="006C6D6F">
            <w:pPr>
              <w:spacing w:line="276" w:lineRule="auto"/>
              <w:rPr>
                <w:lang w:val="sq-AL" w:eastAsia="en-US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C6D6F" w:rsidRDefault="006C6D6F">
            <w:pPr>
              <w:spacing w:line="276" w:lineRule="auto"/>
              <w:rPr>
                <w:lang w:val="be-BY" w:eastAsia="en-US"/>
              </w:rPr>
            </w:pPr>
            <w:r>
              <w:rPr>
                <w:noProof/>
              </w:rPr>
              <w:drawing>
                <wp:inline distT="0" distB="0" distL="0" distR="0" wp14:anchorId="6BF55D0B" wp14:editId="5CE73FD2">
                  <wp:extent cx="1076960" cy="120078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10F78A" wp14:editId="26970A54">
                      <wp:extent cx="571500" cy="342900"/>
                      <wp:effectExtent l="0" t="0" r="0" b="0"/>
                      <wp:docPr id="2" name="Полотно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l03QEAAAwEAAAOAAAAZHJzL2Uyb0RvYy54bWykk81uEzEQx+9IvIPlO/FmQ/lYZdNLaS4I&#10;KhUewPXau5bWH7LdbHJDcEXiEXgILqhAnsF5I8ZOukGtxKG9+GM8Hs//N+P56Vr1aMWdl0bXeDop&#10;MOKamUbqtsYfP5w/e4WRD1Q3tDea13jDPT5dPH0yH2zFS9OZvuEOQRDtq8HWuAvBVoR41nFF/cRY&#10;ruFQGKdogK1rSePoANFVT8qieEEG4xrrDOPeg/Vsf4gXOb4QnIX3QngeUF9jyC3k0eXxKo1kMadV&#10;66jtJDukQR+QhaJSw6NjqDMaKLp28l4oJZkz3ogwYUYRI4RkPGsANdPijpqlM9c2a2mrobUjJkB7&#10;h9ODw7J3qwuHZFPjEiNNFZQofo/b+Ctud5/jn7hFZWI02LYC16Wzl/bCHQztfpdkr4VTaQZBaJ3p&#10;bka6fB0QA+PJy+lJATVgcDR7Xr6GdabPOijRvVuse/Pfe+T2UZJyG1MZLPSRP6Lyj0N12VHLcwV8&#10;0n9ANTui2n3afYu/AdaX+CNh230FaD/jDZrtseVrIzNfecD3OGCjcFpZ58OSG4XSosYOuj03IV29&#10;9QHYguutS3pTm3PZ98meKO0zSasr02xyUbMd6GWP3HI5xuF7pJ7+d5+9jp948RcAAP//AwBQSwME&#10;FAAGAAgAAAAhABYGtcjaAAAAAwEAAA8AAABkcnMvZG93bnJldi54bWxMj0FLw0AQhe+C/2EZwZvd&#10;jVrRmE0pRT0Voa0g3qbJNAnNzobsNkn/vaMXvTx4vOG9b7LF5Fo1UB8azxaSmQFFXPiy4crCx+71&#10;5hFUiMgltp7JwpkCLPLLiwzT0o+8oWEbKyUlHFK0UMfYpVqHoiaHYeY7YskOvncYxfaVLnscpdy1&#10;+taYB+2wYVmosaNVTcVxe3IW3kYcl3fJy7A+Hlbnr938/XOdkLXXV9PyGVSkKf4dww++oEMuTHt/&#10;4jKo1oI8En9Vsicjbm9hfm9A55n+z55/AwAA//8DAFBLAQItABQABgAIAAAAIQC2gziS/gAAAOEB&#10;AAATAAAAAAAAAAAAAAAAAAAAAABbQ29udGVudF9UeXBlc10ueG1sUEsBAi0AFAAGAAgAAAAhADj9&#10;If/WAAAAlAEAAAsAAAAAAAAAAAAAAAAALwEAAF9yZWxzLy5yZWxzUEsBAi0AFAAGAAgAAAAhAIVB&#10;WXTdAQAADAQAAA4AAAAAAAAAAAAAAAAALgIAAGRycy9lMm9Eb2MueG1sUEsBAi0AFAAGAAgAAAAh&#10;ABYGtcjaAAAAAwEAAA8AAAAAAAAAAAAAAAAANwQAAGRycy9kb3ducmV2LnhtbFBLBQYAAAAABAAE&#10;APMAAAA+BQAAAAA=&#10;">
                      <v:rect id="Прямоугольник 3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6D6F" w:rsidRDefault="006C6D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Баймурзинский сельсовет муниципального района Мишкинский район</w:t>
            </w:r>
          </w:p>
          <w:p w:rsidR="006C6D6F" w:rsidRDefault="006C6D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  <w:p w:rsidR="006C6D6F" w:rsidRDefault="006C6D6F">
            <w:pPr>
              <w:spacing w:line="276" w:lineRule="auto"/>
              <w:jc w:val="center"/>
              <w:rPr>
                <w:b/>
                <w:lang w:val="be-BY" w:eastAsia="en-US"/>
              </w:rPr>
            </w:pPr>
          </w:p>
          <w:p w:rsidR="006C6D6F" w:rsidRDefault="006C6D6F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>
              <w:rPr>
                <w:sz w:val="20"/>
                <w:lang w:val="be-BY" w:eastAsia="en-US"/>
              </w:rPr>
              <w:t>452353, д.Баймурзино, ул.Мичурина, 10</w:t>
            </w:r>
          </w:p>
          <w:p w:rsidR="006C6D6F" w:rsidRDefault="006C6D6F">
            <w:pPr>
              <w:spacing w:line="276" w:lineRule="auto"/>
              <w:jc w:val="center"/>
              <w:rPr>
                <w:lang w:val="sq-AL" w:eastAsia="en-US"/>
              </w:rPr>
            </w:pPr>
            <w:r>
              <w:rPr>
                <w:sz w:val="20"/>
                <w:lang w:val="be-BY" w:eastAsia="en-US"/>
              </w:rPr>
              <w:t>Тел. 2-63-44, 2-63-42</w:t>
            </w:r>
          </w:p>
        </w:tc>
      </w:tr>
    </w:tbl>
    <w:p w:rsidR="006C6D6F" w:rsidRPr="005B6DE1" w:rsidRDefault="006C6D6F" w:rsidP="006C6D6F">
      <w:pPr>
        <w:tabs>
          <w:tab w:val="left" w:pos="7245"/>
        </w:tabs>
        <w:rPr>
          <w:rFonts w:ascii="Times Cyr Bash Normal" w:hAnsi="Times Cyr Bash Normal"/>
          <w:bCs/>
          <w:sz w:val="28"/>
        </w:rPr>
      </w:pPr>
      <w:bookmarkStart w:id="0" w:name="_GoBack"/>
      <w:bookmarkEnd w:id="0"/>
      <w:r>
        <w:rPr>
          <w:rFonts w:ascii="Times Cyr Bash Normal" w:hAnsi="Times Cyr Bash Normal"/>
          <w:b/>
          <w:bCs/>
        </w:rPr>
        <w:t xml:space="preserve">              </w:t>
      </w:r>
    </w:p>
    <w:p w:rsidR="006C6D6F" w:rsidRPr="005B6DE1" w:rsidRDefault="006C6D6F" w:rsidP="006C6D6F">
      <w:pPr>
        <w:tabs>
          <w:tab w:val="left" w:pos="7245"/>
        </w:tabs>
        <w:rPr>
          <w:sz w:val="28"/>
          <w:szCs w:val="28"/>
        </w:rPr>
      </w:pPr>
      <w:r w:rsidRPr="005B6DE1">
        <w:rPr>
          <w:sz w:val="28"/>
          <w:szCs w:val="28"/>
        </w:rPr>
        <w:t xml:space="preserve">       </w:t>
      </w:r>
      <w:r w:rsidRPr="005B6DE1">
        <w:rPr>
          <w:sz w:val="28"/>
          <w:szCs w:val="28"/>
          <w:lang w:val="ba-RU"/>
        </w:rPr>
        <w:t>Ҡ</w:t>
      </w:r>
      <w:r w:rsidRPr="005B6DE1">
        <w:rPr>
          <w:sz w:val="28"/>
          <w:szCs w:val="28"/>
        </w:rPr>
        <w:t>АРАР                                                                         ПОСТАНОВЛЕНИЕ</w:t>
      </w:r>
    </w:p>
    <w:p w:rsidR="006C6D6F" w:rsidRPr="005B6DE1" w:rsidRDefault="006C6D6F" w:rsidP="006C6D6F">
      <w:pPr>
        <w:rPr>
          <w:sz w:val="28"/>
          <w:szCs w:val="28"/>
        </w:rPr>
      </w:pPr>
    </w:p>
    <w:p w:rsidR="006C6D6F" w:rsidRPr="005B6DE1" w:rsidRDefault="006C6D6F" w:rsidP="006C6D6F">
      <w:pPr>
        <w:rPr>
          <w:sz w:val="28"/>
          <w:szCs w:val="28"/>
        </w:rPr>
      </w:pPr>
      <w:r w:rsidRPr="005B6DE1">
        <w:rPr>
          <w:sz w:val="28"/>
          <w:szCs w:val="28"/>
        </w:rPr>
        <w:t xml:space="preserve">    </w:t>
      </w:r>
      <w:r w:rsidR="008B3165" w:rsidRPr="005B6DE1">
        <w:rPr>
          <w:sz w:val="28"/>
          <w:szCs w:val="28"/>
        </w:rPr>
        <w:t>29</w:t>
      </w:r>
      <w:r w:rsidRPr="005B6DE1">
        <w:rPr>
          <w:sz w:val="28"/>
          <w:szCs w:val="28"/>
        </w:rPr>
        <w:t xml:space="preserve"> ноябрь 2023 </w:t>
      </w:r>
      <w:proofErr w:type="spellStart"/>
      <w:r w:rsidRPr="005B6DE1">
        <w:rPr>
          <w:sz w:val="28"/>
          <w:szCs w:val="28"/>
        </w:rPr>
        <w:t>йыл</w:t>
      </w:r>
      <w:proofErr w:type="spellEnd"/>
      <w:r w:rsidRPr="005B6DE1">
        <w:rPr>
          <w:sz w:val="28"/>
          <w:szCs w:val="28"/>
        </w:rPr>
        <w:t xml:space="preserve">     </w:t>
      </w:r>
      <w:r w:rsidRPr="005B6DE1">
        <w:rPr>
          <w:sz w:val="28"/>
          <w:szCs w:val="28"/>
        </w:rPr>
        <w:tab/>
      </w:r>
      <w:r w:rsidR="008B3165" w:rsidRPr="005B6DE1">
        <w:rPr>
          <w:sz w:val="28"/>
          <w:szCs w:val="28"/>
        </w:rPr>
        <w:t xml:space="preserve">             № 77</w:t>
      </w:r>
      <w:r w:rsidRPr="005B6DE1">
        <w:rPr>
          <w:sz w:val="28"/>
          <w:szCs w:val="28"/>
        </w:rPr>
        <w:t xml:space="preserve">                      </w:t>
      </w:r>
      <w:r w:rsidR="008B3165" w:rsidRPr="005B6DE1">
        <w:rPr>
          <w:sz w:val="28"/>
          <w:szCs w:val="28"/>
        </w:rPr>
        <w:t>29</w:t>
      </w:r>
      <w:r w:rsidRPr="005B6DE1">
        <w:rPr>
          <w:sz w:val="28"/>
          <w:szCs w:val="28"/>
        </w:rPr>
        <w:t xml:space="preserve"> ноября 2023 года</w:t>
      </w:r>
    </w:p>
    <w:p w:rsidR="006C6D6F" w:rsidRPr="006C6D6F" w:rsidRDefault="006C6D6F" w:rsidP="006C6D6F">
      <w:pPr>
        <w:rPr>
          <w:b/>
          <w:sz w:val="28"/>
          <w:szCs w:val="28"/>
        </w:rPr>
      </w:pPr>
    </w:p>
    <w:p w:rsidR="006C6D6F" w:rsidRPr="006C6D6F" w:rsidRDefault="006C6D6F" w:rsidP="006C6D6F">
      <w:pPr>
        <w:rPr>
          <w:b/>
          <w:sz w:val="28"/>
          <w:szCs w:val="28"/>
        </w:rPr>
      </w:pPr>
    </w:p>
    <w:p w:rsidR="006C6D6F" w:rsidRPr="006C6D6F" w:rsidRDefault="006C6D6F" w:rsidP="006C6D6F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C6D6F">
        <w:rPr>
          <w:rFonts w:ascii="Times New Roman" w:hAnsi="Times New Roman"/>
          <w:sz w:val="28"/>
          <w:szCs w:val="28"/>
        </w:rPr>
        <w:t>О внес</w:t>
      </w:r>
      <w:r w:rsidR="004F2064">
        <w:rPr>
          <w:rFonts w:ascii="Times New Roman" w:hAnsi="Times New Roman"/>
          <w:sz w:val="28"/>
          <w:szCs w:val="28"/>
        </w:rPr>
        <w:t xml:space="preserve">ении  изменений в постановление </w:t>
      </w:r>
      <w:r w:rsidRPr="006C6D6F">
        <w:rPr>
          <w:rFonts w:ascii="Times New Roman" w:hAnsi="Times New Roman"/>
          <w:bCs/>
          <w:sz w:val="28"/>
          <w:szCs w:val="28"/>
        </w:rPr>
        <w:t>администрации сельского поселения Баймурзинский</w:t>
      </w:r>
      <w:r w:rsidRPr="006C6D6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6C6D6F">
        <w:rPr>
          <w:rFonts w:ascii="Times New Roman" w:hAnsi="Times New Roman"/>
          <w:bCs/>
          <w:sz w:val="28"/>
          <w:szCs w:val="28"/>
        </w:rPr>
        <w:t>сельсовет муниципального района Мишкинский район Республики Башкортостан</w:t>
      </w:r>
      <w:r w:rsidRPr="006C6D6F">
        <w:rPr>
          <w:rFonts w:ascii="Times New Roman" w:hAnsi="Times New Roman"/>
          <w:sz w:val="28"/>
          <w:szCs w:val="28"/>
        </w:rPr>
        <w:t xml:space="preserve">  от 01.10.2012 </w:t>
      </w:r>
      <w:r w:rsidR="00095078" w:rsidRPr="006C6D6F">
        <w:rPr>
          <w:rFonts w:ascii="Times New Roman" w:hAnsi="Times New Roman"/>
          <w:sz w:val="28"/>
          <w:szCs w:val="28"/>
        </w:rPr>
        <w:t xml:space="preserve">года </w:t>
      </w:r>
      <w:r w:rsidR="004F2064" w:rsidRPr="006C6D6F">
        <w:rPr>
          <w:rFonts w:ascii="Times New Roman" w:hAnsi="Times New Roman"/>
          <w:sz w:val="28"/>
          <w:szCs w:val="28"/>
        </w:rPr>
        <w:t>№ 36</w:t>
      </w:r>
      <w:r w:rsidRPr="006C6D6F">
        <w:rPr>
          <w:rFonts w:ascii="Times New Roman" w:hAnsi="Times New Roman"/>
          <w:sz w:val="28"/>
          <w:szCs w:val="28"/>
        </w:rPr>
        <w:t xml:space="preserve">  «Об утверждении административного регламента по предоставлению муниципальной услуги «П</w:t>
      </w:r>
      <w:r w:rsidRPr="006C6D6F">
        <w:rPr>
          <w:rFonts w:ascii="Times New Roman" w:hAnsi="Times New Roman"/>
          <w:color w:val="000000"/>
          <w:sz w:val="28"/>
          <w:szCs w:val="28"/>
        </w:rPr>
        <w:t xml:space="preserve">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гражданам, включая: </w:t>
      </w:r>
      <w:r w:rsidRPr="006C6D6F">
        <w:rPr>
          <w:rFonts w:ascii="Times New Roman" w:hAnsi="Times New Roman"/>
          <w:sz w:val="28"/>
          <w:szCs w:val="28"/>
        </w:rPr>
        <w:t>приобретение земельных участков из земель сельскохозяйственного значения, находящихся в муниципальной</w:t>
      </w:r>
      <w:proofErr w:type="gramEnd"/>
      <w:r w:rsidRPr="006C6D6F">
        <w:rPr>
          <w:rFonts w:ascii="Times New Roman" w:hAnsi="Times New Roman"/>
          <w:sz w:val="28"/>
          <w:szCs w:val="28"/>
        </w:rPr>
        <w:t xml:space="preserve"> собственности, для создания фермерского хозяйства и осуществления его деятельности»</w:t>
      </w:r>
    </w:p>
    <w:p w:rsidR="006C6D6F" w:rsidRDefault="006C6D6F" w:rsidP="006C6D6F">
      <w:pPr>
        <w:pStyle w:val="a3"/>
        <w:jc w:val="both"/>
        <w:rPr>
          <w:sz w:val="28"/>
          <w:szCs w:val="28"/>
        </w:rPr>
      </w:pPr>
    </w:p>
    <w:p w:rsidR="006C6D6F" w:rsidRDefault="006C6D6F" w:rsidP="004F206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Земельного кодекса Российской Федерации, Приказ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02.09.2020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/0321, администрация сельского поселения Баймурзинский сельсовет МР Мишкинский район Республики Башкортостан постановляет:</w:t>
      </w:r>
    </w:p>
    <w:p w:rsidR="006F057C" w:rsidRPr="006F057C" w:rsidRDefault="004F2064" w:rsidP="004F2064">
      <w:pPr>
        <w:pStyle w:val="ConsPlusTitl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/>
          <w:sz w:val="28"/>
          <w:szCs w:val="28"/>
        </w:rPr>
        <w:t xml:space="preserve">Внести в постановление </w:t>
      </w:r>
      <w:r w:rsidR="006F057C" w:rsidRPr="006F057C">
        <w:rPr>
          <w:rFonts w:ascii="Times New Roman" w:hAnsi="Times New Roman"/>
          <w:b w:val="0"/>
          <w:bCs/>
          <w:sz w:val="28"/>
          <w:szCs w:val="28"/>
        </w:rPr>
        <w:t>администрации сельского поселения Баймурзинский</w:t>
      </w:r>
      <w:r w:rsidR="006F057C" w:rsidRPr="006F057C">
        <w:rPr>
          <w:rFonts w:ascii="Times New Roman" w:hAnsi="Times New Roman"/>
          <w:b w:val="0"/>
          <w:bCs/>
          <w:color w:val="FF0000"/>
          <w:sz w:val="28"/>
          <w:szCs w:val="28"/>
        </w:rPr>
        <w:t xml:space="preserve"> </w:t>
      </w:r>
      <w:r w:rsidR="006F057C" w:rsidRPr="006F057C">
        <w:rPr>
          <w:rFonts w:ascii="Times New Roman" w:hAnsi="Times New Roman"/>
          <w:b w:val="0"/>
          <w:bCs/>
          <w:sz w:val="28"/>
          <w:szCs w:val="28"/>
        </w:rPr>
        <w:t>сельсовет муниципального района Мишкинский район Республики Башкортостан</w:t>
      </w:r>
      <w:r w:rsidR="006F057C" w:rsidRPr="006F057C">
        <w:rPr>
          <w:rFonts w:ascii="Times New Roman" w:hAnsi="Times New Roman"/>
          <w:b w:val="0"/>
          <w:sz w:val="28"/>
          <w:szCs w:val="28"/>
        </w:rPr>
        <w:t xml:space="preserve">  от 01.10.2012 года </w:t>
      </w:r>
      <w:r w:rsidRPr="006F057C">
        <w:rPr>
          <w:rFonts w:ascii="Times New Roman" w:hAnsi="Times New Roman"/>
          <w:b w:val="0"/>
          <w:sz w:val="28"/>
          <w:szCs w:val="28"/>
        </w:rPr>
        <w:t xml:space="preserve">№ 36 </w:t>
      </w:r>
      <w:r w:rsidR="006F057C" w:rsidRPr="006F057C">
        <w:rPr>
          <w:rFonts w:ascii="Times New Roman" w:hAnsi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</w:t>
      </w:r>
      <w:r w:rsidR="006F057C" w:rsidRPr="006F057C">
        <w:rPr>
          <w:rFonts w:ascii="Times New Roman" w:hAnsi="Times New Roman"/>
          <w:b w:val="0"/>
          <w:color w:val="000000"/>
          <w:sz w:val="28"/>
          <w:szCs w:val="28"/>
        </w:rPr>
        <w:t xml:space="preserve">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гражданам, включая: </w:t>
      </w:r>
      <w:r w:rsidR="006F057C" w:rsidRPr="006F057C">
        <w:rPr>
          <w:rFonts w:ascii="Times New Roman" w:hAnsi="Times New Roman"/>
          <w:b w:val="0"/>
          <w:sz w:val="28"/>
          <w:szCs w:val="28"/>
        </w:rPr>
        <w:t>приобретение земельных участков из земель сельскохозяйственного значения, находящихся в муниципальной собственности, для</w:t>
      </w:r>
      <w:proofErr w:type="gramEnd"/>
      <w:r w:rsidR="006F057C" w:rsidRPr="006F057C">
        <w:rPr>
          <w:rFonts w:ascii="Times New Roman" w:hAnsi="Times New Roman"/>
          <w:b w:val="0"/>
          <w:sz w:val="28"/>
          <w:szCs w:val="28"/>
        </w:rPr>
        <w:t xml:space="preserve"> создания фермерского хозяйства и осуществления его деятельности»</w:t>
      </w:r>
      <w:r w:rsidR="006F057C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6F057C" w:rsidRDefault="004F2064" w:rsidP="004F2064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Процедуры,</w:t>
      </w:r>
      <w:r w:rsidR="001A42C0">
        <w:rPr>
          <w:sz w:val="28"/>
          <w:szCs w:val="28"/>
        </w:rPr>
        <w:t xml:space="preserve"> предусмотренные </w:t>
      </w:r>
      <w:r w:rsidR="00FA4FDF">
        <w:rPr>
          <w:sz w:val="28"/>
          <w:szCs w:val="28"/>
        </w:rPr>
        <w:t>в пункте</w:t>
      </w:r>
      <w:r w:rsidR="001A42C0">
        <w:rPr>
          <w:sz w:val="28"/>
          <w:szCs w:val="28"/>
        </w:rPr>
        <w:t xml:space="preserve"> 1.5</w:t>
      </w:r>
      <w:r w:rsidR="00FA4FDF">
        <w:rPr>
          <w:sz w:val="28"/>
          <w:szCs w:val="28"/>
        </w:rPr>
        <w:t xml:space="preserve"> ст.1</w:t>
      </w:r>
      <w:r w:rsidR="001A42C0">
        <w:rPr>
          <w:sz w:val="28"/>
          <w:szCs w:val="28"/>
        </w:rPr>
        <w:t>,</w:t>
      </w:r>
      <w:r w:rsidR="006F057C">
        <w:rPr>
          <w:sz w:val="28"/>
          <w:szCs w:val="28"/>
        </w:rPr>
        <w:t xml:space="preserve"> </w:t>
      </w:r>
      <w:r w:rsidR="00FA4FDF">
        <w:rPr>
          <w:sz w:val="28"/>
          <w:szCs w:val="28"/>
        </w:rPr>
        <w:t>в подпунктах 2.5.</w:t>
      </w:r>
      <w:r w:rsidR="006F057C">
        <w:rPr>
          <w:sz w:val="28"/>
          <w:szCs w:val="28"/>
        </w:rPr>
        <w:t>1</w:t>
      </w:r>
      <w:r w:rsidR="001A42C0">
        <w:rPr>
          <w:sz w:val="28"/>
          <w:szCs w:val="28"/>
        </w:rPr>
        <w:t xml:space="preserve"> и  2.5.2</w:t>
      </w:r>
      <w:r w:rsidR="006F057C">
        <w:rPr>
          <w:sz w:val="28"/>
          <w:szCs w:val="28"/>
        </w:rPr>
        <w:t xml:space="preserve"> пункта</w:t>
      </w:r>
      <w:r w:rsidR="001A42C0">
        <w:rPr>
          <w:sz w:val="28"/>
          <w:szCs w:val="28"/>
        </w:rPr>
        <w:t xml:space="preserve"> 2.5 </w:t>
      </w:r>
      <w:r w:rsidR="00FA4FDF">
        <w:rPr>
          <w:sz w:val="28"/>
          <w:szCs w:val="28"/>
        </w:rPr>
        <w:t xml:space="preserve">ст.2. </w:t>
      </w:r>
      <w:r w:rsidR="001A42C0">
        <w:rPr>
          <w:sz w:val="28"/>
          <w:szCs w:val="28"/>
        </w:rPr>
        <w:t>осуществляются</w:t>
      </w:r>
      <w:r w:rsidR="00FA4FDF">
        <w:rPr>
          <w:sz w:val="28"/>
          <w:szCs w:val="28"/>
        </w:rPr>
        <w:t xml:space="preserve"> в срок не более 14 календарных дней.</w:t>
      </w:r>
    </w:p>
    <w:p w:rsidR="00FA4FDF" w:rsidRDefault="00FA4FDF" w:rsidP="004F2064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в подпункте 2.5.2. ст. 2 перечень документов, подтверждающих право заявителя на приобретение земельного участка без проведения торгов:</w:t>
      </w:r>
    </w:p>
    <w:p w:rsidR="00FA4FDF" w:rsidRDefault="00FA4FDF" w:rsidP="004F206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Выписка из ЕГРН об объекте недвижимости (об испрашиваемом земельном участке);</w:t>
      </w:r>
    </w:p>
    <w:p w:rsidR="00FA4FDF" w:rsidRDefault="00FA4FDF" w:rsidP="004F206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Выписка из ЕГРЮЛ о юридическом лице, являющемся заявителем;</w:t>
      </w:r>
    </w:p>
    <w:p w:rsidR="00FA4FDF" w:rsidRDefault="00FA4FDF" w:rsidP="004F206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Выписка из ЕГРИП об индивидуальном предпринимателе, являющемся заявителем.</w:t>
      </w:r>
    </w:p>
    <w:p w:rsidR="009E2DF9" w:rsidRDefault="009E2DF9" w:rsidP="004F206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путем размещения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(д. </w:t>
      </w:r>
      <w:proofErr w:type="spellStart"/>
      <w:r>
        <w:rPr>
          <w:sz w:val="28"/>
          <w:szCs w:val="28"/>
        </w:rPr>
        <w:t>Баймурзино</w:t>
      </w:r>
      <w:proofErr w:type="spellEnd"/>
      <w:r>
        <w:rPr>
          <w:sz w:val="28"/>
          <w:szCs w:val="28"/>
        </w:rPr>
        <w:t xml:space="preserve">, ул. Мичурина, зд.10) и разместить на официальном сайте Администрации муниципального района Мишкинский район Республики Башкортостан </w:t>
      </w:r>
      <w:hyperlink r:id="rId7" w:history="1">
        <w:r w:rsidRPr="00650C80">
          <w:rPr>
            <w:rStyle w:val="a6"/>
            <w:sz w:val="28"/>
            <w:szCs w:val="28"/>
            <w:lang w:val="en-US"/>
          </w:rPr>
          <w:t>https</w:t>
        </w:r>
        <w:r w:rsidRPr="00650C80">
          <w:rPr>
            <w:rStyle w:val="a6"/>
            <w:sz w:val="28"/>
            <w:szCs w:val="28"/>
          </w:rPr>
          <w:t>://</w:t>
        </w:r>
        <w:proofErr w:type="spellStart"/>
        <w:r w:rsidRPr="00650C80">
          <w:rPr>
            <w:rStyle w:val="a6"/>
            <w:sz w:val="28"/>
            <w:szCs w:val="28"/>
            <w:lang w:val="en-US"/>
          </w:rPr>
          <w:t>mishkan</w:t>
        </w:r>
        <w:proofErr w:type="spellEnd"/>
        <w:r w:rsidRPr="009E2DF9">
          <w:rPr>
            <w:rStyle w:val="a6"/>
            <w:sz w:val="28"/>
            <w:szCs w:val="28"/>
          </w:rPr>
          <w:t>.</w:t>
        </w:r>
        <w:proofErr w:type="spellStart"/>
        <w:r w:rsidRPr="00650C8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9E2DF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поселения Баймурзинский сельсовет.</w:t>
      </w:r>
    </w:p>
    <w:p w:rsidR="009E2DF9" w:rsidRDefault="009E2DF9" w:rsidP="004F206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2DF9" w:rsidRDefault="009E2DF9" w:rsidP="004F2064">
      <w:pPr>
        <w:pStyle w:val="a3"/>
        <w:ind w:firstLine="709"/>
        <w:jc w:val="both"/>
        <w:rPr>
          <w:sz w:val="28"/>
          <w:szCs w:val="28"/>
        </w:rPr>
      </w:pPr>
    </w:p>
    <w:p w:rsidR="009E2DF9" w:rsidRPr="009E2DF9" w:rsidRDefault="009E2DF9" w:rsidP="004F206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Р.А. Сайдуганов</w:t>
      </w:r>
    </w:p>
    <w:p w:rsidR="006F057C" w:rsidRDefault="006F057C" w:rsidP="006F057C">
      <w:pPr>
        <w:pStyle w:val="a3"/>
        <w:ind w:left="927"/>
        <w:jc w:val="both"/>
        <w:rPr>
          <w:sz w:val="28"/>
          <w:szCs w:val="28"/>
        </w:rPr>
      </w:pPr>
    </w:p>
    <w:p w:rsidR="00882587" w:rsidRDefault="00882587"/>
    <w:sectPr w:rsidR="0088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49D"/>
    <w:multiLevelType w:val="hybridMultilevel"/>
    <w:tmpl w:val="6A3CE742"/>
    <w:lvl w:ilvl="0" w:tplc="8ACC2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006789"/>
    <w:multiLevelType w:val="multilevel"/>
    <w:tmpl w:val="A0FA2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6F"/>
    <w:rsid w:val="00095078"/>
    <w:rsid w:val="001A42C0"/>
    <w:rsid w:val="004F2064"/>
    <w:rsid w:val="005B6DE1"/>
    <w:rsid w:val="006C6D6F"/>
    <w:rsid w:val="006F057C"/>
    <w:rsid w:val="00882587"/>
    <w:rsid w:val="008B3165"/>
    <w:rsid w:val="009E1F92"/>
    <w:rsid w:val="009E2DF9"/>
    <w:rsid w:val="00B15058"/>
    <w:rsid w:val="00F242EF"/>
    <w:rsid w:val="00F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C6D6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F0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C6D6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F0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8</cp:revision>
  <cp:lastPrinted>2023-11-29T10:57:00Z</cp:lastPrinted>
  <dcterms:created xsi:type="dcterms:W3CDTF">2023-11-27T07:33:00Z</dcterms:created>
  <dcterms:modified xsi:type="dcterms:W3CDTF">2023-11-29T10:57:00Z</dcterms:modified>
</cp:coreProperties>
</file>