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"/>
        <w:tblW w:w="10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1877"/>
        <w:gridCol w:w="4057"/>
      </w:tblGrid>
      <w:tr w:rsidR="00DA6DC2" w:rsidTr="00DA6DC2">
        <w:tc>
          <w:tcPr>
            <w:tcW w:w="42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A6DC2" w:rsidRDefault="00DA6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Башкортостан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Республикаһының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Мишкэ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районы </w:t>
            </w:r>
          </w:p>
          <w:p w:rsidR="00DA6DC2" w:rsidRDefault="00DA6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районының</w:t>
            </w:r>
            <w:proofErr w:type="spellEnd"/>
          </w:p>
          <w:p w:rsidR="00DA6DC2" w:rsidRDefault="00DA6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Баймырза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ауыл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советы</w:t>
            </w:r>
          </w:p>
          <w:p w:rsidR="00DA6DC2" w:rsidRDefault="00DA6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Ауыл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билә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әһе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Советы</w:t>
            </w:r>
          </w:p>
          <w:p w:rsidR="00DA6DC2" w:rsidRDefault="00DA6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</w:p>
          <w:p w:rsidR="00DA6DC2" w:rsidRDefault="00DA6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q-AL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A6DC2" w:rsidRDefault="00DA6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4FBACB" wp14:editId="0C7E954A">
                  <wp:extent cx="1076325" cy="1200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A6DC2" w:rsidRDefault="00DA6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Баймурзинский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Мишкинский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DA6DC2" w:rsidRDefault="00DA6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DA6DC2" w:rsidRDefault="00DA6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q-AL" w:eastAsia="ru-RU"/>
              </w:rPr>
            </w:pPr>
          </w:p>
        </w:tc>
      </w:tr>
    </w:tbl>
    <w:p w:rsidR="00DA6DC2" w:rsidRDefault="00DA6DC2" w:rsidP="00DA6DC2">
      <w:pPr>
        <w:keepNext/>
        <w:spacing w:after="0" w:line="240" w:lineRule="auto"/>
        <w:ind w:right="990"/>
        <w:outlineLvl w:val="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DC2" w:rsidRDefault="00DA6DC2" w:rsidP="00DA6DC2">
      <w:pPr>
        <w:tabs>
          <w:tab w:val="left" w:pos="6900"/>
        </w:tabs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КАРАР                                                                                   РЕШЕНИЕ</w:t>
      </w:r>
    </w:p>
    <w:p w:rsidR="00DA6DC2" w:rsidRDefault="00DA6DC2" w:rsidP="00DA6DC2">
      <w:pPr>
        <w:tabs>
          <w:tab w:val="left" w:pos="4110"/>
          <w:tab w:val="left" w:pos="6110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14 февраль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2023 й.                       № 347                        14 февраля 2023 г. </w:t>
      </w:r>
    </w:p>
    <w:p w:rsidR="00DA6DC2" w:rsidRDefault="00DA6DC2" w:rsidP="00DA6DC2">
      <w:pPr>
        <w:tabs>
          <w:tab w:val="left" w:pos="4110"/>
          <w:tab w:val="left" w:pos="611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внесении изменений в решение Совета сельского поселения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Баймурзинский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сельсовт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Мишкинский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 от </w:t>
      </w:r>
      <w:r w:rsidRPr="00DA6DC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28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июля 2020 г. № 100 «Об утверждении Положения о порядке проведения публичных слушаний в сфере градостроительной деятельности на территории сельского поселения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Баймурзинский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Мишкинский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Башкортостан» </w:t>
      </w:r>
    </w:p>
    <w:p w:rsidR="00DA6DC2" w:rsidRDefault="00DA6DC2" w:rsidP="00DA6DC2">
      <w:pPr>
        <w:tabs>
          <w:tab w:val="left" w:pos="4110"/>
          <w:tab w:val="left" w:pos="6110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A6DC2" w:rsidRDefault="00DA6DC2" w:rsidP="00DA6DC2">
      <w:pPr>
        <w:tabs>
          <w:tab w:val="left" w:pos="4110"/>
          <w:tab w:val="left" w:pos="6110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Рассмотрев Протест Прокурора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Мишкинского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 от 30 января 2023 года № Прдп56-23-20800057 «на решение Совета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Баймурзинский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  <w:r w:rsidR="008A3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МР </w:t>
      </w:r>
      <w:proofErr w:type="spellStart"/>
      <w:r w:rsidR="008A3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Мишкинский</w:t>
      </w:r>
      <w:proofErr w:type="spellEnd"/>
      <w:r w:rsidR="008A3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РБ № 100 от 28.07.2020 «Об утверждении Положения о порядке проведения публичных слушаний в сфере градостроительной деятельности на территории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Баймурзинсий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Мишкинский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="008A3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8A3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 соответствии Градостроительным кодексом Российской Федерации от 29 декабря 2004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№ 190-ФЗ, Совет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Баймурзинский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Мишкинский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двадцать восьмого созыва решил: </w:t>
      </w:r>
    </w:p>
    <w:p w:rsidR="00DA6DC2" w:rsidRDefault="00DA6DC2" w:rsidP="00DA6DC2">
      <w:pPr>
        <w:pStyle w:val="a4"/>
        <w:numPr>
          <w:ilvl w:val="0"/>
          <w:numId w:val="1"/>
        </w:numPr>
        <w:spacing w:after="0"/>
        <w:ind w:left="0" w:firstLine="70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Внести изменения в решение Совета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Баймурзинский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Мишкинский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от </w:t>
      </w:r>
      <w:r w:rsidR="008A3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 июля 2020 года № 100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следующее:</w:t>
      </w:r>
    </w:p>
    <w:p w:rsidR="008A35DE" w:rsidRDefault="008A35DE" w:rsidP="00D4513D">
      <w:pPr>
        <w:pStyle w:val="a4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п. 5 Положения о порядке проведения публичных слушаний (общественных обсуждений) в сфере градостроительной деятельности на территории сельского поселения, в части установленного порядка и сроков проведения публичных слушаний</w:t>
      </w:r>
      <w:r w:rsidR="00C30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изменить</w:t>
      </w:r>
      <w:bookmarkStart w:id="0" w:name="_GoBack"/>
      <w:bookmarkEnd w:id="0"/>
      <w:r w:rsidR="00D45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срок не более чем один месяц.</w:t>
      </w:r>
    </w:p>
    <w:p w:rsidR="00DA6DC2" w:rsidRDefault="00DA6DC2" w:rsidP="00DA6DC2">
      <w:pPr>
        <w:pStyle w:val="a3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обнародовать путем размещения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Баймурзинский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РБ,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Баймурзино</w:t>
      </w:r>
      <w:proofErr w:type="spellEnd"/>
      <w:r>
        <w:rPr>
          <w:sz w:val="28"/>
          <w:szCs w:val="28"/>
        </w:rPr>
        <w:t xml:space="preserve"> ул. Мичурина, </w:t>
      </w:r>
      <w:proofErr w:type="spellStart"/>
      <w:r>
        <w:rPr>
          <w:sz w:val="28"/>
          <w:szCs w:val="28"/>
        </w:rPr>
        <w:t>зд</w:t>
      </w:r>
      <w:proofErr w:type="spellEnd"/>
      <w:r>
        <w:rPr>
          <w:sz w:val="28"/>
          <w:szCs w:val="28"/>
        </w:rPr>
        <w:t xml:space="preserve">. 10 и разместить на официальном сайте сельского </w:t>
      </w:r>
      <w:r>
        <w:rPr>
          <w:sz w:val="28"/>
          <w:szCs w:val="28"/>
        </w:rPr>
        <w:lastRenderedPageBreak/>
        <w:t xml:space="preserve">поселения </w:t>
      </w:r>
      <w:proofErr w:type="spellStart"/>
      <w:r>
        <w:rPr>
          <w:sz w:val="28"/>
          <w:szCs w:val="28"/>
        </w:rPr>
        <w:t>Баймурзинский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hyperlink r:id="rId7" w:history="1">
        <w:r>
          <w:rPr>
            <w:rStyle w:val="a5"/>
            <w:sz w:val="28"/>
            <w:szCs w:val="28"/>
            <w:lang w:val="en-US"/>
          </w:rPr>
          <w:t>http</w:t>
        </w:r>
        <w:r>
          <w:rPr>
            <w:rStyle w:val="a5"/>
            <w:sz w:val="28"/>
            <w:szCs w:val="28"/>
          </w:rPr>
          <w:t>://</w:t>
        </w:r>
        <w:proofErr w:type="spellStart"/>
        <w:r>
          <w:rPr>
            <w:rStyle w:val="a5"/>
            <w:sz w:val="28"/>
            <w:szCs w:val="28"/>
            <w:lang w:val="en-US"/>
          </w:rPr>
          <w:t>baimurs</w:t>
        </w:r>
        <w:proofErr w:type="spellEnd"/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mishkan</w:t>
        </w:r>
        <w:proofErr w:type="spellEnd"/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ru</w:t>
        </w:r>
        <w:proofErr w:type="spellEnd"/>
        <w:r>
          <w:rPr>
            <w:rStyle w:val="a5"/>
            <w:sz w:val="28"/>
            <w:szCs w:val="28"/>
          </w:rPr>
          <w:t>//</w:t>
        </w:r>
      </w:hyperlink>
      <w:r>
        <w:rPr>
          <w:sz w:val="28"/>
          <w:szCs w:val="28"/>
        </w:rPr>
        <w:t>.</w:t>
      </w:r>
    </w:p>
    <w:p w:rsidR="00DA6DC2" w:rsidRDefault="00DA6DC2" w:rsidP="00DA6DC2">
      <w:pPr>
        <w:pStyle w:val="a3"/>
        <w:spacing w:line="276" w:lineRule="auto"/>
        <w:jc w:val="both"/>
        <w:rPr>
          <w:rStyle w:val="apple-converted-space"/>
        </w:rPr>
      </w:pPr>
      <w:r>
        <w:rPr>
          <w:bCs/>
          <w:sz w:val="28"/>
          <w:szCs w:val="28"/>
        </w:rPr>
        <w:t xml:space="preserve">       3. Контроль исполнения данного решения возложить на постоянную комиссию  Совета </w:t>
      </w:r>
      <w:r>
        <w:rPr>
          <w:rStyle w:val="a6"/>
          <w:color w:val="333333"/>
          <w:sz w:val="28"/>
          <w:szCs w:val="28"/>
          <w:shd w:val="clear" w:color="auto" w:fill="FFFFFF"/>
        </w:rPr>
        <w:t xml:space="preserve">по </w:t>
      </w:r>
      <w:r w:rsidR="00C301C0">
        <w:rPr>
          <w:rStyle w:val="a6"/>
          <w:color w:val="333333"/>
          <w:sz w:val="28"/>
          <w:szCs w:val="28"/>
          <w:shd w:val="clear" w:color="auto" w:fill="FFFFFF"/>
        </w:rPr>
        <w:t>развитию предпринимательства, земельным вопросам, благоустройству и экологии.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DA6DC2" w:rsidRDefault="00DA6DC2" w:rsidP="00DA6DC2">
      <w:pPr>
        <w:pStyle w:val="a3"/>
        <w:spacing w:line="276" w:lineRule="auto"/>
        <w:ind w:firstLine="284"/>
        <w:rPr>
          <w:rStyle w:val="apple-converted-space"/>
        </w:rPr>
      </w:pPr>
    </w:p>
    <w:p w:rsidR="00DA6DC2" w:rsidRDefault="00DA6DC2" w:rsidP="00DA6DC2">
      <w:pPr>
        <w:pStyle w:val="a4"/>
        <w:spacing w:after="0"/>
        <w:ind w:left="0" w:firstLine="70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A6DC2" w:rsidRDefault="00DA6DC2" w:rsidP="00DA6DC2">
      <w:pPr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А.М. </w:t>
      </w:r>
      <w:proofErr w:type="spellStart"/>
      <w:r>
        <w:rPr>
          <w:rFonts w:ascii="Times New Roman" w:hAnsi="Times New Roman"/>
          <w:sz w:val="28"/>
          <w:szCs w:val="28"/>
        </w:rPr>
        <w:t>Ильтубаев</w:t>
      </w:r>
      <w:proofErr w:type="spellEnd"/>
    </w:p>
    <w:p w:rsidR="00A0231E" w:rsidRDefault="00A0231E"/>
    <w:sectPr w:rsidR="00A02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50EC"/>
    <w:multiLevelType w:val="hybridMultilevel"/>
    <w:tmpl w:val="F1D62D8E"/>
    <w:lvl w:ilvl="0" w:tplc="2A00BAB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C2"/>
    <w:rsid w:val="006E4BFD"/>
    <w:rsid w:val="008A35DE"/>
    <w:rsid w:val="00A0231E"/>
    <w:rsid w:val="00C301C0"/>
    <w:rsid w:val="00D4513D"/>
    <w:rsid w:val="00DA6DC2"/>
    <w:rsid w:val="00E334B5"/>
    <w:rsid w:val="00E4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6DC2"/>
    <w:pPr>
      <w:ind w:left="720"/>
      <w:contextualSpacing/>
    </w:pPr>
  </w:style>
  <w:style w:type="character" w:customStyle="1" w:styleId="apple-converted-space">
    <w:name w:val="apple-converted-space"/>
    <w:basedOn w:val="a0"/>
    <w:rsid w:val="00DA6DC2"/>
  </w:style>
  <w:style w:type="character" w:styleId="a5">
    <w:name w:val="Hyperlink"/>
    <w:basedOn w:val="a0"/>
    <w:uiPriority w:val="99"/>
    <w:semiHidden/>
    <w:unhideWhenUsed/>
    <w:rsid w:val="00DA6DC2"/>
    <w:rPr>
      <w:color w:val="0000FF"/>
      <w:u w:val="single"/>
    </w:rPr>
  </w:style>
  <w:style w:type="character" w:styleId="a6">
    <w:name w:val="Strong"/>
    <w:basedOn w:val="a0"/>
    <w:uiPriority w:val="22"/>
    <w:qFormat/>
    <w:rsid w:val="00DA6DC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A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6D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6DC2"/>
    <w:pPr>
      <w:ind w:left="720"/>
      <w:contextualSpacing/>
    </w:pPr>
  </w:style>
  <w:style w:type="character" w:customStyle="1" w:styleId="apple-converted-space">
    <w:name w:val="apple-converted-space"/>
    <w:basedOn w:val="a0"/>
    <w:rsid w:val="00DA6DC2"/>
  </w:style>
  <w:style w:type="character" w:styleId="a5">
    <w:name w:val="Hyperlink"/>
    <w:basedOn w:val="a0"/>
    <w:uiPriority w:val="99"/>
    <w:semiHidden/>
    <w:unhideWhenUsed/>
    <w:rsid w:val="00DA6DC2"/>
    <w:rPr>
      <w:color w:val="0000FF"/>
      <w:u w:val="single"/>
    </w:rPr>
  </w:style>
  <w:style w:type="character" w:styleId="a6">
    <w:name w:val="Strong"/>
    <w:basedOn w:val="a0"/>
    <w:uiPriority w:val="22"/>
    <w:qFormat/>
    <w:rsid w:val="00DA6DC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A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6D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imurs.mishk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Управляющий делами</cp:lastModifiedBy>
  <cp:revision>3</cp:revision>
  <dcterms:created xsi:type="dcterms:W3CDTF">2023-02-16T12:51:00Z</dcterms:created>
  <dcterms:modified xsi:type="dcterms:W3CDTF">2023-02-18T09:32:00Z</dcterms:modified>
</cp:coreProperties>
</file>