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E5" w:rsidRDefault="00DF02E5" w:rsidP="00DF02E5">
      <w:pPr>
        <w:jc w:val="center"/>
        <w:rPr>
          <w:rFonts w:ascii="Arial" w:hAnsi="Arial" w:cs="Arial"/>
          <w:sz w:val="24"/>
          <w:szCs w:val="24"/>
        </w:rPr>
      </w:pPr>
    </w:p>
    <w:p w:rsidR="00DF02E5" w:rsidRDefault="00DF02E5" w:rsidP="00DF02E5">
      <w:pPr>
        <w:jc w:val="center"/>
        <w:rPr>
          <w:rFonts w:ascii="Arial" w:hAnsi="Arial" w:cs="Arial"/>
          <w:sz w:val="24"/>
          <w:szCs w:val="24"/>
        </w:rPr>
      </w:pPr>
    </w:p>
    <w:p w:rsidR="00DF02E5" w:rsidRDefault="00DF02E5" w:rsidP="00DF02E5">
      <w:pPr>
        <w:jc w:val="center"/>
        <w:rPr>
          <w:rFonts w:ascii="Arial" w:hAnsi="Arial" w:cs="Arial"/>
          <w:sz w:val="24"/>
          <w:szCs w:val="24"/>
        </w:rPr>
      </w:pPr>
    </w:p>
    <w:p w:rsidR="00DF02E5" w:rsidRDefault="00DF02E5" w:rsidP="00DF02E5">
      <w:pPr>
        <w:jc w:val="center"/>
        <w:rPr>
          <w:rFonts w:ascii="Arial" w:hAnsi="Arial" w:cs="Arial"/>
          <w:sz w:val="24"/>
          <w:szCs w:val="24"/>
        </w:rPr>
      </w:pPr>
    </w:p>
    <w:p w:rsidR="00DF02E5" w:rsidRDefault="00DF02E5" w:rsidP="00DF02E5">
      <w:pPr>
        <w:jc w:val="center"/>
        <w:rPr>
          <w:rFonts w:ascii="Arial" w:hAnsi="Arial" w:cs="Arial"/>
          <w:sz w:val="24"/>
          <w:szCs w:val="24"/>
        </w:rPr>
      </w:pPr>
      <w:r w:rsidRPr="00DF02E5">
        <w:rPr>
          <w:rFonts w:ascii="Arial" w:hAnsi="Arial" w:cs="Arial"/>
          <w:sz w:val="24"/>
          <w:szCs w:val="24"/>
        </w:rPr>
        <w:t>Администрация  сельского пос</w:t>
      </w:r>
      <w:r w:rsidRPr="00DF02E5">
        <w:rPr>
          <w:rFonts w:ascii="Arial" w:hAnsi="Arial" w:cs="Arial"/>
          <w:sz w:val="24"/>
          <w:szCs w:val="24"/>
        </w:rPr>
        <w:t xml:space="preserve">еления </w:t>
      </w:r>
      <w:proofErr w:type="spellStart"/>
      <w:r w:rsidRPr="00DF02E5">
        <w:rPr>
          <w:rFonts w:ascii="Arial" w:hAnsi="Arial" w:cs="Arial"/>
          <w:sz w:val="24"/>
          <w:szCs w:val="24"/>
        </w:rPr>
        <w:t>Баймурзинский</w:t>
      </w:r>
      <w:proofErr w:type="spellEnd"/>
      <w:r w:rsidRPr="00DF02E5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r w:rsidRPr="00DF02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2E5">
        <w:rPr>
          <w:rFonts w:ascii="Arial" w:hAnsi="Arial" w:cs="Arial"/>
          <w:sz w:val="24"/>
          <w:szCs w:val="24"/>
        </w:rPr>
        <w:t>Мишкинский</w:t>
      </w:r>
      <w:proofErr w:type="spellEnd"/>
      <w:r w:rsidRPr="00DF02E5">
        <w:rPr>
          <w:rFonts w:ascii="Arial" w:hAnsi="Arial" w:cs="Arial"/>
          <w:sz w:val="24"/>
          <w:szCs w:val="24"/>
        </w:rPr>
        <w:t xml:space="preserve"> район Р</w:t>
      </w:r>
      <w:r w:rsidRPr="00DF02E5">
        <w:rPr>
          <w:rFonts w:ascii="Arial" w:hAnsi="Arial" w:cs="Arial"/>
          <w:sz w:val="24"/>
          <w:szCs w:val="24"/>
        </w:rPr>
        <w:t xml:space="preserve">еспублики Башкортостан </w:t>
      </w:r>
    </w:p>
    <w:p w:rsidR="00DF02E5" w:rsidRPr="00DF02E5" w:rsidRDefault="00DF02E5" w:rsidP="00DF02E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4D79" w:rsidRPr="00DF02E5" w:rsidRDefault="00DF02E5" w:rsidP="000E4D79">
      <w:pPr>
        <w:rPr>
          <w:rFonts w:ascii="Arial" w:hAnsi="Arial" w:cs="Arial"/>
          <w:sz w:val="24"/>
          <w:szCs w:val="24"/>
        </w:rPr>
      </w:pPr>
      <w:r w:rsidRPr="00DF02E5">
        <w:rPr>
          <w:rFonts w:ascii="Arial" w:hAnsi="Arial" w:cs="Arial"/>
          <w:sz w:val="24"/>
          <w:szCs w:val="24"/>
        </w:rPr>
        <w:t xml:space="preserve">ПОСТАНОВЛЕНИЕ </w:t>
      </w:r>
      <w:r w:rsidR="000E4D79" w:rsidRPr="00DF02E5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CC2C5E" w:rsidRPr="00DF02E5">
        <w:rPr>
          <w:rFonts w:ascii="Arial" w:hAnsi="Arial" w:cs="Arial"/>
          <w:sz w:val="24"/>
          <w:szCs w:val="24"/>
        </w:rPr>
        <w:t xml:space="preserve">                     </w:t>
      </w:r>
      <w:r w:rsidR="005A6793" w:rsidRPr="00DF02E5">
        <w:rPr>
          <w:rFonts w:ascii="Arial" w:hAnsi="Arial" w:cs="Arial"/>
          <w:sz w:val="24"/>
          <w:szCs w:val="24"/>
        </w:rPr>
        <w:t>№ 29</w:t>
      </w:r>
      <w:r w:rsidR="00CC2C5E" w:rsidRPr="00DF02E5">
        <w:rPr>
          <w:rFonts w:ascii="Arial" w:hAnsi="Arial" w:cs="Arial"/>
          <w:sz w:val="24"/>
          <w:szCs w:val="24"/>
        </w:rPr>
        <w:t xml:space="preserve">           </w:t>
      </w:r>
      <w:r w:rsidRPr="00DF02E5">
        <w:rPr>
          <w:rFonts w:ascii="Arial" w:hAnsi="Arial" w:cs="Arial"/>
          <w:sz w:val="24"/>
          <w:szCs w:val="24"/>
        </w:rPr>
        <w:t>от</w:t>
      </w:r>
      <w:r w:rsidR="00CC2C5E" w:rsidRPr="00DF02E5">
        <w:rPr>
          <w:rFonts w:ascii="Arial" w:hAnsi="Arial" w:cs="Arial"/>
          <w:sz w:val="24"/>
          <w:szCs w:val="24"/>
        </w:rPr>
        <w:t xml:space="preserve">     </w:t>
      </w:r>
      <w:r w:rsidR="000E4D79" w:rsidRPr="00DF02E5">
        <w:rPr>
          <w:rFonts w:ascii="Arial" w:hAnsi="Arial" w:cs="Arial"/>
          <w:sz w:val="24"/>
          <w:szCs w:val="24"/>
        </w:rPr>
        <w:t xml:space="preserve">  </w:t>
      </w:r>
      <w:r w:rsidR="005A6793" w:rsidRPr="00DF02E5">
        <w:rPr>
          <w:rFonts w:ascii="Arial" w:hAnsi="Arial" w:cs="Arial"/>
          <w:sz w:val="24"/>
          <w:szCs w:val="24"/>
        </w:rPr>
        <w:t xml:space="preserve"> 06 </w:t>
      </w:r>
      <w:r w:rsidR="000E4D79" w:rsidRPr="00DF02E5">
        <w:rPr>
          <w:rFonts w:ascii="Arial" w:hAnsi="Arial" w:cs="Arial"/>
          <w:sz w:val="24"/>
          <w:szCs w:val="24"/>
        </w:rPr>
        <w:t xml:space="preserve"> июня 2022 г</w:t>
      </w:r>
    </w:p>
    <w:p w:rsidR="00CC2C5E" w:rsidRPr="00DF02E5" w:rsidRDefault="000E4D79" w:rsidP="005A6793">
      <w:pPr>
        <w:jc w:val="center"/>
        <w:rPr>
          <w:rFonts w:ascii="Arial" w:hAnsi="Arial" w:cs="Arial"/>
          <w:b/>
          <w:sz w:val="24"/>
          <w:szCs w:val="24"/>
        </w:rPr>
      </w:pPr>
      <w:r w:rsidRPr="00DF02E5">
        <w:rPr>
          <w:rFonts w:ascii="Arial" w:hAnsi="Arial" w:cs="Arial"/>
          <w:sz w:val="24"/>
          <w:szCs w:val="24"/>
        </w:rPr>
        <w:t>О</w:t>
      </w:r>
      <w:r w:rsidR="00CC2C5E" w:rsidRPr="00DF02E5">
        <w:rPr>
          <w:rFonts w:ascii="Arial" w:hAnsi="Arial" w:cs="Arial"/>
          <w:b/>
          <w:sz w:val="24"/>
          <w:szCs w:val="24"/>
        </w:rPr>
        <w:t>б  утверждении  Положения о порядке  осуществления  казначейского сопровождения сре</w:t>
      </w:r>
      <w:proofErr w:type="gramStart"/>
      <w:r w:rsidR="00CC2C5E" w:rsidRPr="00DF02E5">
        <w:rPr>
          <w:rFonts w:ascii="Arial" w:hAnsi="Arial" w:cs="Arial"/>
          <w:b/>
          <w:sz w:val="24"/>
          <w:szCs w:val="24"/>
        </w:rPr>
        <w:t>дств в сл</w:t>
      </w:r>
      <w:proofErr w:type="gramEnd"/>
      <w:r w:rsidR="00CC2C5E" w:rsidRPr="00DF02E5">
        <w:rPr>
          <w:rFonts w:ascii="Arial" w:hAnsi="Arial" w:cs="Arial"/>
          <w:b/>
          <w:sz w:val="24"/>
          <w:szCs w:val="24"/>
        </w:rPr>
        <w:t>учаях, предусмотренных  Бюджетным кодексом Российской Федерации</w:t>
      </w:r>
    </w:p>
    <w:p w:rsidR="00CC2C5E" w:rsidRPr="00DF02E5" w:rsidRDefault="00CC2C5E" w:rsidP="00CC2C5E">
      <w:pPr>
        <w:pStyle w:val="a3"/>
        <w:jc w:val="center"/>
        <w:rPr>
          <w:rFonts w:ascii="Arial" w:hAnsi="Arial" w:cs="Arial"/>
          <w:szCs w:val="24"/>
        </w:rPr>
      </w:pPr>
    </w:p>
    <w:p w:rsidR="00CC2C5E" w:rsidRPr="00DF02E5" w:rsidRDefault="00CC2C5E" w:rsidP="000E4D79">
      <w:pPr>
        <w:pStyle w:val="a3"/>
        <w:jc w:val="both"/>
        <w:rPr>
          <w:rFonts w:ascii="Arial" w:hAnsi="Arial" w:cs="Arial"/>
          <w:szCs w:val="24"/>
        </w:rPr>
      </w:pPr>
      <w:r w:rsidRPr="00DF02E5">
        <w:rPr>
          <w:rFonts w:ascii="Arial" w:hAnsi="Arial" w:cs="Arial"/>
          <w:szCs w:val="24"/>
        </w:rPr>
        <w:t xml:space="preserve">     </w:t>
      </w:r>
      <w:proofErr w:type="gramStart"/>
      <w:r w:rsidRPr="00DF02E5">
        <w:rPr>
          <w:rFonts w:ascii="Arial" w:hAnsi="Arial" w:cs="Arial"/>
          <w:szCs w:val="24"/>
        </w:rPr>
        <w:t>В соответствии с пунктом 5 статьи 242.23 Бюджетного кодекса Российской Федерации, постановлением Правительства Российской Федерации  от 01 декабря 2021 года № 2155 «Об утверждении общих требований к порядку осуществления финансовыми 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Федерации», администрация</w:t>
      </w:r>
      <w:r w:rsidR="000E4D79" w:rsidRPr="00DF02E5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="000E4D79" w:rsidRPr="00DF02E5">
        <w:rPr>
          <w:rFonts w:ascii="Arial" w:hAnsi="Arial" w:cs="Arial"/>
          <w:szCs w:val="24"/>
        </w:rPr>
        <w:t>Баймурзинский</w:t>
      </w:r>
      <w:proofErr w:type="spellEnd"/>
      <w:r w:rsidR="000E4D79" w:rsidRPr="00DF02E5">
        <w:rPr>
          <w:rFonts w:ascii="Arial" w:hAnsi="Arial" w:cs="Arial"/>
          <w:szCs w:val="24"/>
        </w:rPr>
        <w:t xml:space="preserve"> сельсовет  </w:t>
      </w:r>
      <w:r w:rsidRPr="00DF02E5">
        <w:rPr>
          <w:rFonts w:ascii="Arial" w:hAnsi="Arial" w:cs="Arial"/>
          <w:szCs w:val="24"/>
        </w:rPr>
        <w:t xml:space="preserve"> муниципального района</w:t>
      </w:r>
      <w:r w:rsidR="000E4D79" w:rsidRPr="00DF02E5">
        <w:rPr>
          <w:rFonts w:ascii="Arial" w:hAnsi="Arial" w:cs="Arial"/>
          <w:szCs w:val="24"/>
        </w:rPr>
        <w:t xml:space="preserve"> </w:t>
      </w:r>
      <w:proofErr w:type="spellStart"/>
      <w:r w:rsidR="000E4D79" w:rsidRPr="00DF02E5">
        <w:rPr>
          <w:rFonts w:ascii="Arial" w:hAnsi="Arial" w:cs="Arial"/>
          <w:szCs w:val="24"/>
        </w:rPr>
        <w:t>Мишкинский</w:t>
      </w:r>
      <w:proofErr w:type="spellEnd"/>
      <w:r w:rsidR="000E4D79" w:rsidRPr="00DF02E5">
        <w:rPr>
          <w:rFonts w:ascii="Arial" w:hAnsi="Arial" w:cs="Arial"/>
          <w:szCs w:val="24"/>
        </w:rPr>
        <w:t xml:space="preserve"> район Республики Башкортостан </w:t>
      </w:r>
      <w:proofErr w:type="gramEnd"/>
    </w:p>
    <w:p w:rsidR="00CC2C5E" w:rsidRPr="00DF02E5" w:rsidRDefault="00CC2C5E" w:rsidP="00CC2C5E">
      <w:pPr>
        <w:pStyle w:val="a3"/>
        <w:rPr>
          <w:rFonts w:ascii="Arial" w:hAnsi="Arial" w:cs="Arial"/>
          <w:szCs w:val="24"/>
        </w:rPr>
      </w:pPr>
    </w:p>
    <w:p w:rsidR="00CC2C5E" w:rsidRPr="00DF02E5" w:rsidRDefault="00CC2C5E" w:rsidP="00CC2C5E">
      <w:pPr>
        <w:pStyle w:val="a3"/>
        <w:jc w:val="center"/>
        <w:rPr>
          <w:rFonts w:ascii="Arial" w:hAnsi="Arial" w:cs="Arial"/>
          <w:b/>
          <w:szCs w:val="24"/>
        </w:rPr>
      </w:pPr>
      <w:r w:rsidRPr="00DF02E5">
        <w:rPr>
          <w:rFonts w:ascii="Arial" w:hAnsi="Arial" w:cs="Arial"/>
          <w:b/>
          <w:szCs w:val="24"/>
        </w:rPr>
        <w:t>ПОСТАНОВЛЯЕТ:</w:t>
      </w:r>
    </w:p>
    <w:p w:rsidR="00CC2C5E" w:rsidRPr="00DF02E5" w:rsidRDefault="00CC2C5E" w:rsidP="00CC2C5E">
      <w:pPr>
        <w:pStyle w:val="a3"/>
        <w:jc w:val="center"/>
        <w:rPr>
          <w:rFonts w:ascii="Arial" w:hAnsi="Arial" w:cs="Arial"/>
          <w:b/>
          <w:szCs w:val="24"/>
        </w:rPr>
      </w:pPr>
    </w:p>
    <w:p w:rsidR="00CC2C5E" w:rsidRPr="00DF02E5" w:rsidRDefault="00CC2C5E" w:rsidP="005A6793">
      <w:pPr>
        <w:pStyle w:val="a3"/>
        <w:jc w:val="both"/>
        <w:rPr>
          <w:rFonts w:ascii="Arial" w:hAnsi="Arial" w:cs="Arial"/>
          <w:szCs w:val="24"/>
        </w:rPr>
      </w:pPr>
      <w:r w:rsidRPr="00DF02E5">
        <w:rPr>
          <w:rFonts w:ascii="Arial" w:hAnsi="Arial" w:cs="Arial"/>
          <w:szCs w:val="24"/>
        </w:rPr>
        <w:t xml:space="preserve">      1.Утвердить  прилагаемое  Положение о порядке  осуществления  казначейского сопровождения сре</w:t>
      </w:r>
      <w:proofErr w:type="gramStart"/>
      <w:r w:rsidRPr="00DF02E5">
        <w:rPr>
          <w:rFonts w:ascii="Arial" w:hAnsi="Arial" w:cs="Arial"/>
          <w:szCs w:val="24"/>
        </w:rPr>
        <w:t>дств в сл</w:t>
      </w:r>
      <w:proofErr w:type="gramEnd"/>
      <w:r w:rsidRPr="00DF02E5">
        <w:rPr>
          <w:rFonts w:ascii="Arial" w:hAnsi="Arial" w:cs="Arial"/>
          <w:szCs w:val="24"/>
        </w:rPr>
        <w:t>учаях, предусмотренных Бюджетным кодексом Российской Федерации.</w:t>
      </w:r>
    </w:p>
    <w:p w:rsidR="00CC2C5E" w:rsidRPr="00DF02E5" w:rsidRDefault="00CC2C5E" w:rsidP="005A6793">
      <w:pPr>
        <w:pStyle w:val="a3"/>
        <w:jc w:val="both"/>
        <w:rPr>
          <w:rFonts w:ascii="Arial" w:hAnsi="Arial" w:cs="Arial"/>
          <w:szCs w:val="24"/>
        </w:rPr>
      </w:pPr>
      <w:r w:rsidRPr="00DF02E5">
        <w:rPr>
          <w:rFonts w:ascii="Arial" w:hAnsi="Arial" w:cs="Arial"/>
          <w:szCs w:val="24"/>
        </w:rPr>
        <w:t xml:space="preserve">     2.Настоящее постановление вступает в силу  с 1 января 2022 года. </w:t>
      </w:r>
    </w:p>
    <w:p w:rsidR="00CC2C5E" w:rsidRPr="00DF02E5" w:rsidRDefault="00CC2C5E" w:rsidP="005A6793">
      <w:pPr>
        <w:pStyle w:val="a3"/>
        <w:jc w:val="both"/>
        <w:rPr>
          <w:rFonts w:ascii="Arial" w:hAnsi="Arial" w:cs="Arial"/>
          <w:szCs w:val="24"/>
        </w:rPr>
      </w:pPr>
      <w:r w:rsidRPr="00DF02E5">
        <w:rPr>
          <w:rFonts w:ascii="Arial" w:hAnsi="Arial" w:cs="Arial"/>
          <w:szCs w:val="24"/>
        </w:rPr>
        <w:t xml:space="preserve"> </w:t>
      </w:r>
    </w:p>
    <w:p w:rsidR="00CC2C5E" w:rsidRPr="00DF02E5" w:rsidRDefault="00CC2C5E" w:rsidP="00CC2C5E">
      <w:pPr>
        <w:pStyle w:val="a3"/>
        <w:tabs>
          <w:tab w:val="left" w:pos="560"/>
        </w:tabs>
        <w:rPr>
          <w:rFonts w:ascii="Arial" w:hAnsi="Arial" w:cs="Arial"/>
          <w:szCs w:val="24"/>
        </w:rPr>
      </w:pPr>
    </w:p>
    <w:p w:rsidR="00DF02E5" w:rsidRPr="00DF02E5" w:rsidRDefault="00CC2C5E" w:rsidP="00DF02E5">
      <w:pPr>
        <w:pStyle w:val="a3"/>
        <w:jc w:val="right"/>
        <w:rPr>
          <w:rFonts w:ascii="Arial" w:hAnsi="Arial" w:cs="Arial"/>
          <w:szCs w:val="24"/>
        </w:rPr>
      </w:pPr>
      <w:r w:rsidRPr="00DF02E5">
        <w:rPr>
          <w:rFonts w:ascii="Arial" w:hAnsi="Arial" w:cs="Arial"/>
          <w:szCs w:val="24"/>
        </w:rPr>
        <w:t xml:space="preserve"> Глава администрации       </w:t>
      </w:r>
    </w:p>
    <w:p w:rsidR="00CC2C5E" w:rsidRPr="00DF02E5" w:rsidRDefault="00CC2C5E" w:rsidP="00DF02E5">
      <w:pPr>
        <w:pStyle w:val="a3"/>
        <w:jc w:val="right"/>
        <w:rPr>
          <w:rFonts w:ascii="Arial" w:hAnsi="Arial" w:cs="Arial"/>
          <w:szCs w:val="24"/>
        </w:rPr>
      </w:pPr>
      <w:r w:rsidRPr="00DF02E5">
        <w:rPr>
          <w:rFonts w:ascii="Arial" w:hAnsi="Arial" w:cs="Arial"/>
          <w:szCs w:val="24"/>
        </w:rPr>
        <w:t xml:space="preserve">      </w:t>
      </w:r>
      <w:r w:rsidR="000E4D79" w:rsidRPr="00DF02E5">
        <w:rPr>
          <w:rFonts w:ascii="Arial" w:hAnsi="Arial" w:cs="Arial"/>
          <w:szCs w:val="24"/>
        </w:rPr>
        <w:t xml:space="preserve">А.М. </w:t>
      </w:r>
      <w:proofErr w:type="spellStart"/>
      <w:r w:rsidR="000E4D79" w:rsidRPr="00DF02E5">
        <w:rPr>
          <w:rFonts w:ascii="Arial" w:hAnsi="Arial" w:cs="Arial"/>
          <w:szCs w:val="24"/>
        </w:rPr>
        <w:t>Ильтубаев</w:t>
      </w:r>
      <w:proofErr w:type="spellEnd"/>
      <w:r w:rsidRPr="00DF02E5">
        <w:rPr>
          <w:rFonts w:ascii="Arial" w:hAnsi="Arial" w:cs="Arial"/>
          <w:szCs w:val="24"/>
        </w:rPr>
        <w:t xml:space="preserve">                                                      </w:t>
      </w:r>
    </w:p>
    <w:p w:rsidR="00CC2C5E" w:rsidRPr="00DF02E5" w:rsidRDefault="00CC2C5E" w:rsidP="00CC2C5E">
      <w:pPr>
        <w:pStyle w:val="a3"/>
        <w:rPr>
          <w:rFonts w:ascii="Arial" w:hAnsi="Arial" w:cs="Arial"/>
          <w:szCs w:val="24"/>
        </w:rPr>
      </w:pPr>
    </w:p>
    <w:p w:rsidR="00CC2C5E" w:rsidRPr="00DF02E5" w:rsidRDefault="00CC2C5E" w:rsidP="00CC2C5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C2C5E" w:rsidRPr="00DF02E5" w:rsidRDefault="00CC2C5E" w:rsidP="00CC2C5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C2C5E" w:rsidRPr="00DF02E5" w:rsidRDefault="00CC2C5E" w:rsidP="00CC2C5E">
      <w:pPr>
        <w:jc w:val="both"/>
        <w:rPr>
          <w:rFonts w:ascii="Arial" w:hAnsi="Arial" w:cs="Arial"/>
          <w:b/>
          <w:sz w:val="24"/>
          <w:szCs w:val="24"/>
        </w:rPr>
      </w:pPr>
    </w:p>
    <w:p w:rsidR="00CC2C5E" w:rsidRPr="00DF02E5" w:rsidRDefault="00CC2C5E" w:rsidP="00CC2C5E">
      <w:pPr>
        <w:jc w:val="both"/>
        <w:rPr>
          <w:rFonts w:ascii="Arial" w:hAnsi="Arial" w:cs="Arial"/>
          <w:b/>
          <w:sz w:val="24"/>
          <w:szCs w:val="24"/>
        </w:rPr>
      </w:pPr>
    </w:p>
    <w:p w:rsidR="00CC2C5E" w:rsidRPr="00DF02E5" w:rsidRDefault="00CC2C5E" w:rsidP="00CC2C5E">
      <w:pPr>
        <w:jc w:val="both"/>
        <w:rPr>
          <w:rFonts w:ascii="Arial" w:hAnsi="Arial" w:cs="Arial"/>
          <w:b/>
          <w:sz w:val="24"/>
          <w:szCs w:val="24"/>
        </w:rPr>
      </w:pPr>
    </w:p>
    <w:p w:rsidR="00DF02E5" w:rsidRPr="00DF02E5" w:rsidRDefault="00DF02E5" w:rsidP="00CC2C5E">
      <w:pPr>
        <w:jc w:val="both"/>
        <w:rPr>
          <w:rFonts w:ascii="Arial" w:hAnsi="Arial" w:cs="Arial"/>
          <w:b/>
          <w:sz w:val="24"/>
          <w:szCs w:val="24"/>
        </w:rPr>
      </w:pPr>
    </w:p>
    <w:p w:rsidR="00DF02E5" w:rsidRPr="00DF02E5" w:rsidRDefault="00DF02E5" w:rsidP="00CC2C5E">
      <w:pPr>
        <w:jc w:val="both"/>
        <w:rPr>
          <w:rFonts w:ascii="Arial" w:hAnsi="Arial" w:cs="Arial"/>
          <w:b/>
          <w:sz w:val="24"/>
          <w:szCs w:val="24"/>
        </w:rPr>
      </w:pPr>
    </w:p>
    <w:p w:rsidR="00DF02E5" w:rsidRPr="00DF02E5" w:rsidRDefault="00DF02E5" w:rsidP="00CC2C5E">
      <w:pPr>
        <w:jc w:val="both"/>
        <w:rPr>
          <w:rFonts w:ascii="Arial" w:hAnsi="Arial" w:cs="Arial"/>
          <w:b/>
          <w:sz w:val="24"/>
          <w:szCs w:val="24"/>
        </w:rPr>
      </w:pPr>
    </w:p>
    <w:p w:rsidR="00DF02E5" w:rsidRPr="00DF02E5" w:rsidRDefault="00DF02E5" w:rsidP="00CC2C5E">
      <w:pPr>
        <w:jc w:val="both"/>
        <w:rPr>
          <w:rFonts w:ascii="Arial" w:hAnsi="Arial" w:cs="Arial"/>
          <w:b/>
          <w:sz w:val="24"/>
          <w:szCs w:val="24"/>
        </w:rPr>
      </w:pPr>
    </w:p>
    <w:p w:rsidR="00DF02E5" w:rsidRPr="00DF02E5" w:rsidRDefault="00DF02E5" w:rsidP="00CC2C5E">
      <w:pPr>
        <w:jc w:val="both"/>
        <w:rPr>
          <w:rFonts w:ascii="Arial" w:hAnsi="Arial" w:cs="Arial"/>
          <w:b/>
          <w:sz w:val="24"/>
          <w:szCs w:val="24"/>
        </w:rPr>
      </w:pPr>
    </w:p>
    <w:p w:rsidR="00DF02E5" w:rsidRPr="00DF02E5" w:rsidRDefault="00DF02E5" w:rsidP="00CC2C5E">
      <w:pPr>
        <w:jc w:val="both"/>
        <w:rPr>
          <w:rFonts w:ascii="Arial" w:hAnsi="Arial" w:cs="Arial"/>
          <w:b/>
          <w:sz w:val="24"/>
          <w:szCs w:val="24"/>
        </w:rPr>
      </w:pPr>
    </w:p>
    <w:p w:rsidR="00DF02E5" w:rsidRPr="00DF02E5" w:rsidRDefault="00DF02E5" w:rsidP="00CC2C5E">
      <w:pPr>
        <w:jc w:val="both"/>
        <w:rPr>
          <w:rFonts w:ascii="Arial" w:hAnsi="Arial" w:cs="Arial"/>
          <w:b/>
          <w:sz w:val="24"/>
          <w:szCs w:val="24"/>
        </w:rPr>
      </w:pPr>
    </w:p>
    <w:p w:rsidR="00CC2C5E" w:rsidRPr="00DF02E5" w:rsidRDefault="00CC2C5E" w:rsidP="00CC2C5E">
      <w:pPr>
        <w:jc w:val="both"/>
        <w:rPr>
          <w:rFonts w:ascii="Arial" w:hAnsi="Arial" w:cs="Arial"/>
          <w:b/>
          <w:sz w:val="24"/>
          <w:szCs w:val="24"/>
        </w:rPr>
      </w:pPr>
    </w:p>
    <w:p w:rsidR="00CC2C5E" w:rsidRPr="00DF02E5" w:rsidRDefault="00CC2C5E" w:rsidP="00CC2C5E">
      <w:pPr>
        <w:jc w:val="both"/>
        <w:rPr>
          <w:rFonts w:ascii="Arial" w:hAnsi="Arial" w:cs="Arial"/>
          <w:b/>
          <w:sz w:val="24"/>
          <w:szCs w:val="24"/>
        </w:rPr>
      </w:pPr>
    </w:p>
    <w:p w:rsidR="00CC2C5E" w:rsidRPr="00DF02E5" w:rsidRDefault="00CC2C5E" w:rsidP="005A6793">
      <w:pPr>
        <w:tabs>
          <w:tab w:val="left" w:pos="4185"/>
        </w:tabs>
        <w:jc w:val="both"/>
        <w:rPr>
          <w:rFonts w:ascii="Arial" w:hAnsi="Arial" w:cs="Arial"/>
          <w:sz w:val="24"/>
          <w:szCs w:val="24"/>
        </w:rPr>
      </w:pPr>
      <w:r w:rsidRPr="00DF02E5">
        <w:rPr>
          <w:rFonts w:ascii="Arial" w:hAnsi="Arial" w:cs="Arial"/>
          <w:b/>
          <w:sz w:val="24"/>
          <w:szCs w:val="24"/>
        </w:rPr>
        <w:tab/>
      </w:r>
      <w:r w:rsidR="005A6793" w:rsidRPr="00DF02E5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DF02E5">
        <w:rPr>
          <w:rFonts w:ascii="Arial" w:hAnsi="Arial" w:cs="Arial"/>
          <w:sz w:val="24"/>
          <w:szCs w:val="24"/>
        </w:rPr>
        <w:t>Приложение</w:t>
      </w:r>
    </w:p>
    <w:p w:rsidR="00CC2C5E" w:rsidRPr="00DF02E5" w:rsidRDefault="00CC2C5E" w:rsidP="00CC2C5E">
      <w:pPr>
        <w:pStyle w:val="ConsPlusNormal"/>
        <w:jc w:val="right"/>
        <w:rPr>
          <w:sz w:val="24"/>
          <w:szCs w:val="24"/>
        </w:rPr>
      </w:pPr>
      <w:r w:rsidRPr="00DF02E5">
        <w:rPr>
          <w:sz w:val="24"/>
          <w:szCs w:val="24"/>
        </w:rPr>
        <w:t xml:space="preserve">к постановлению  администрации </w:t>
      </w:r>
    </w:p>
    <w:p w:rsidR="000E4D79" w:rsidRPr="00DF02E5" w:rsidRDefault="005E1613" w:rsidP="00CC2C5E">
      <w:pPr>
        <w:pStyle w:val="ConsPlusNormal"/>
        <w:jc w:val="right"/>
        <w:rPr>
          <w:sz w:val="24"/>
          <w:szCs w:val="24"/>
        </w:rPr>
      </w:pPr>
      <w:r w:rsidRPr="00DF02E5">
        <w:rPr>
          <w:sz w:val="24"/>
          <w:szCs w:val="24"/>
        </w:rPr>
        <w:t xml:space="preserve">СП </w:t>
      </w:r>
      <w:proofErr w:type="spellStart"/>
      <w:r w:rsidRPr="00DF02E5">
        <w:rPr>
          <w:sz w:val="24"/>
          <w:szCs w:val="24"/>
        </w:rPr>
        <w:t>Баймурзинс</w:t>
      </w:r>
      <w:r w:rsidR="000E4D79" w:rsidRPr="00DF02E5">
        <w:rPr>
          <w:sz w:val="24"/>
          <w:szCs w:val="24"/>
        </w:rPr>
        <w:t>кий</w:t>
      </w:r>
      <w:proofErr w:type="spellEnd"/>
      <w:r w:rsidR="000E4D79" w:rsidRPr="00DF02E5">
        <w:rPr>
          <w:sz w:val="24"/>
          <w:szCs w:val="24"/>
        </w:rPr>
        <w:t xml:space="preserve"> сельсовет </w:t>
      </w:r>
    </w:p>
    <w:p w:rsidR="00CC2C5E" w:rsidRPr="00DF02E5" w:rsidRDefault="000E4D79" w:rsidP="00CC2C5E">
      <w:pPr>
        <w:pStyle w:val="ConsPlusNormal"/>
        <w:jc w:val="right"/>
        <w:rPr>
          <w:sz w:val="24"/>
          <w:szCs w:val="24"/>
        </w:rPr>
      </w:pPr>
      <w:r w:rsidRPr="00DF02E5">
        <w:rPr>
          <w:sz w:val="24"/>
          <w:szCs w:val="24"/>
        </w:rPr>
        <w:t>муницип</w:t>
      </w:r>
      <w:r w:rsidR="00CC2C5E" w:rsidRPr="00DF02E5">
        <w:rPr>
          <w:sz w:val="24"/>
          <w:szCs w:val="24"/>
        </w:rPr>
        <w:t xml:space="preserve">ального района </w:t>
      </w:r>
      <w:proofErr w:type="spellStart"/>
      <w:r w:rsidRPr="00DF02E5">
        <w:rPr>
          <w:sz w:val="24"/>
          <w:szCs w:val="24"/>
        </w:rPr>
        <w:t>Мишкинский</w:t>
      </w:r>
      <w:proofErr w:type="spellEnd"/>
      <w:r w:rsidRPr="00DF02E5">
        <w:rPr>
          <w:sz w:val="24"/>
          <w:szCs w:val="24"/>
        </w:rPr>
        <w:t xml:space="preserve"> район </w:t>
      </w:r>
    </w:p>
    <w:p w:rsidR="00CC2C5E" w:rsidRPr="00DF02E5" w:rsidRDefault="00CC2C5E" w:rsidP="00CC2C5E">
      <w:pPr>
        <w:pStyle w:val="ConsPlusNormal"/>
        <w:jc w:val="right"/>
        <w:rPr>
          <w:sz w:val="24"/>
          <w:szCs w:val="24"/>
        </w:rPr>
      </w:pPr>
      <w:r w:rsidRPr="00DF02E5">
        <w:rPr>
          <w:sz w:val="24"/>
          <w:szCs w:val="24"/>
        </w:rPr>
        <w:t xml:space="preserve">от </w:t>
      </w:r>
      <w:r w:rsidR="005A6793" w:rsidRPr="00DF02E5">
        <w:rPr>
          <w:sz w:val="24"/>
          <w:szCs w:val="24"/>
        </w:rPr>
        <w:t>06.06.2022 г. № 29</w:t>
      </w:r>
    </w:p>
    <w:p w:rsidR="00CC2C5E" w:rsidRPr="00DF02E5" w:rsidRDefault="00CC2C5E" w:rsidP="005E1613">
      <w:pPr>
        <w:pStyle w:val="ConsPlusNormal"/>
        <w:jc w:val="both"/>
        <w:rPr>
          <w:sz w:val="24"/>
          <w:szCs w:val="24"/>
        </w:rPr>
      </w:pPr>
    </w:p>
    <w:p w:rsidR="00CC2C5E" w:rsidRPr="00DF02E5" w:rsidRDefault="00CC2C5E" w:rsidP="005E1613">
      <w:pPr>
        <w:pStyle w:val="ConsPlusNormal"/>
        <w:jc w:val="center"/>
        <w:rPr>
          <w:b/>
          <w:sz w:val="24"/>
          <w:szCs w:val="24"/>
        </w:rPr>
      </w:pPr>
      <w:bookmarkStart w:id="1" w:name="P42"/>
      <w:bookmarkEnd w:id="1"/>
      <w:r w:rsidRPr="00DF02E5">
        <w:rPr>
          <w:b/>
          <w:sz w:val="24"/>
          <w:szCs w:val="24"/>
        </w:rPr>
        <w:t>Положение о порядке осуществления казначейского сопровождения сре</w:t>
      </w:r>
      <w:proofErr w:type="gramStart"/>
      <w:r w:rsidRPr="00DF02E5">
        <w:rPr>
          <w:b/>
          <w:sz w:val="24"/>
          <w:szCs w:val="24"/>
        </w:rPr>
        <w:t>дств в сл</w:t>
      </w:r>
      <w:proofErr w:type="gramEnd"/>
      <w:r w:rsidRPr="00DF02E5">
        <w:rPr>
          <w:b/>
          <w:sz w:val="24"/>
          <w:szCs w:val="24"/>
        </w:rPr>
        <w:t>учаях, предусмотренных Бюджетным кодексом Российской Федерации</w:t>
      </w:r>
    </w:p>
    <w:p w:rsidR="005A6793" w:rsidRPr="00DF02E5" w:rsidRDefault="005A6793" w:rsidP="005E1613">
      <w:pPr>
        <w:pStyle w:val="ConsPlusNormal"/>
        <w:jc w:val="center"/>
        <w:rPr>
          <w:b/>
          <w:sz w:val="24"/>
          <w:szCs w:val="24"/>
        </w:rPr>
      </w:pPr>
    </w:p>
    <w:p w:rsidR="00CC2C5E" w:rsidRPr="00DF02E5" w:rsidRDefault="00CC2C5E" w:rsidP="005E1613">
      <w:pPr>
        <w:pStyle w:val="ConsPlusNormal"/>
        <w:ind w:firstLine="567"/>
        <w:jc w:val="both"/>
        <w:rPr>
          <w:sz w:val="24"/>
          <w:szCs w:val="24"/>
        </w:rPr>
      </w:pPr>
      <w:r w:rsidRPr="00DF02E5">
        <w:rPr>
          <w:sz w:val="24"/>
          <w:szCs w:val="24"/>
        </w:rPr>
        <w:t>1. Настоящее Положение устанавливает порядок осуществления  администраци</w:t>
      </w:r>
      <w:r w:rsidR="000E4D79" w:rsidRPr="00DF02E5">
        <w:rPr>
          <w:sz w:val="24"/>
          <w:szCs w:val="24"/>
        </w:rPr>
        <w:t xml:space="preserve">ей сельского поселения </w:t>
      </w:r>
      <w:proofErr w:type="spellStart"/>
      <w:r w:rsidR="000E4D79" w:rsidRPr="00DF02E5">
        <w:rPr>
          <w:sz w:val="24"/>
          <w:szCs w:val="24"/>
        </w:rPr>
        <w:t>Баймурзинский</w:t>
      </w:r>
      <w:proofErr w:type="spellEnd"/>
      <w:r w:rsidR="000E4D79" w:rsidRPr="00DF02E5">
        <w:rPr>
          <w:sz w:val="24"/>
          <w:szCs w:val="24"/>
        </w:rPr>
        <w:t xml:space="preserve"> сельсовет </w:t>
      </w:r>
      <w:r w:rsidRPr="00DF02E5">
        <w:rPr>
          <w:sz w:val="24"/>
          <w:szCs w:val="24"/>
        </w:rPr>
        <w:t xml:space="preserve"> муниципального района </w:t>
      </w:r>
      <w:proofErr w:type="spellStart"/>
      <w:r w:rsidR="000E4D79" w:rsidRPr="00DF02E5">
        <w:rPr>
          <w:sz w:val="24"/>
          <w:szCs w:val="24"/>
        </w:rPr>
        <w:t>Мишкинский</w:t>
      </w:r>
      <w:proofErr w:type="spellEnd"/>
      <w:r w:rsidR="000E4D79" w:rsidRPr="00DF02E5">
        <w:rPr>
          <w:sz w:val="24"/>
          <w:szCs w:val="24"/>
        </w:rPr>
        <w:t xml:space="preserve">  район </w:t>
      </w:r>
      <w:r w:rsidRPr="00DF02E5">
        <w:rPr>
          <w:sz w:val="24"/>
          <w:szCs w:val="24"/>
        </w:rPr>
        <w:t xml:space="preserve"> казначейского сопровож</w:t>
      </w:r>
      <w:r w:rsidR="005A6793" w:rsidRPr="00DF02E5">
        <w:rPr>
          <w:sz w:val="24"/>
          <w:szCs w:val="24"/>
        </w:rPr>
        <w:t xml:space="preserve">дения средств, предоставляемых </w:t>
      </w:r>
      <w:r w:rsidRPr="00DF02E5">
        <w:rPr>
          <w:sz w:val="24"/>
          <w:szCs w:val="24"/>
        </w:rPr>
        <w:t>участникам  казначейского сопровождения из  бюджета муниципального района,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CC2C5E" w:rsidRPr="00DF02E5" w:rsidRDefault="00CC2C5E" w:rsidP="005E1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2E5">
        <w:rPr>
          <w:rFonts w:ascii="Arial" w:hAnsi="Arial" w:cs="Arial"/>
          <w:sz w:val="24"/>
          <w:szCs w:val="24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CC2C5E" w:rsidRPr="00DF02E5" w:rsidRDefault="00CC2C5E" w:rsidP="005E1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2E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F02E5">
        <w:rPr>
          <w:rFonts w:ascii="Arial" w:hAnsi="Arial" w:cs="Arial"/>
          <w:sz w:val="24"/>
          <w:szCs w:val="24"/>
        </w:rPr>
        <w:t>Операции с целевыми средствами осуществляются на лицевых счетах, открываемых  муниципальным  участникам казначейского сопровождения в   администрации</w:t>
      </w:r>
      <w:r w:rsidR="000E4D79" w:rsidRPr="00DF02E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0E4D79" w:rsidRPr="00DF02E5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0E4D79" w:rsidRPr="00DF02E5">
        <w:rPr>
          <w:rFonts w:ascii="Arial" w:hAnsi="Arial" w:cs="Arial"/>
          <w:sz w:val="24"/>
          <w:szCs w:val="24"/>
        </w:rPr>
        <w:t xml:space="preserve"> сельсовет</w:t>
      </w:r>
      <w:r w:rsidRPr="00DF02E5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="000E4D79" w:rsidRPr="00DF02E5">
        <w:rPr>
          <w:rFonts w:ascii="Arial" w:hAnsi="Arial" w:cs="Arial"/>
          <w:sz w:val="24"/>
          <w:szCs w:val="24"/>
        </w:rPr>
        <w:t>Мишкинский</w:t>
      </w:r>
      <w:proofErr w:type="spellEnd"/>
      <w:r w:rsidR="000E4D79" w:rsidRPr="00DF02E5">
        <w:rPr>
          <w:rFonts w:ascii="Arial" w:hAnsi="Arial" w:cs="Arial"/>
          <w:sz w:val="24"/>
          <w:szCs w:val="24"/>
        </w:rPr>
        <w:t xml:space="preserve"> район </w:t>
      </w:r>
      <w:r w:rsidRPr="00DF02E5">
        <w:rPr>
          <w:rFonts w:ascii="Arial" w:hAnsi="Arial" w:cs="Arial"/>
          <w:sz w:val="24"/>
          <w:szCs w:val="24"/>
        </w:rPr>
        <w:t xml:space="preserve"> в установленном им порядке в соответствии с общими требованиями, установленными Федеральным 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</w:t>
      </w:r>
      <w:proofErr w:type="gramEnd"/>
      <w:r w:rsidRPr="00DF02E5">
        <w:rPr>
          <w:rFonts w:ascii="Arial" w:hAnsi="Arial" w:cs="Arial"/>
          <w:sz w:val="24"/>
          <w:szCs w:val="24"/>
        </w:rPr>
        <w:t xml:space="preserve"> счета), указанного в пункте 3 статьи 242.23 Бюджетного кодекса.</w:t>
      </w:r>
    </w:p>
    <w:p w:rsidR="00CC2C5E" w:rsidRPr="00DF02E5" w:rsidRDefault="00CC2C5E" w:rsidP="005E1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2E5">
        <w:rPr>
          <w:rFonts w:ascii="Arial" w:hAnsi="Arial" w:cs="Arial"/>
          <w:sz w:val="24"/>
          <w:szCs w:val="24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CC2C5E" w:rsidRPr="00DF02E5" w:rsidRDefault="00CC2C5E" w:rsidP="005E1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2E5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DF02E5">
        <w:rPr>
          <w:rFonts w:ascii="Arial" w:hAnsi="Arial" w:cs="Arial"/>
          <w:sz w:val="24"/>
          <w:szCs w:val="24"/>
        </w:rPr>
        <w:t>Операции с целевыми средствами проводятся на лицевых счетах после осуществления   администраци</w:t>
      </w:r>
      <w:r w:rsidR="000E4D79" w:rsidRPr="00DF02E5">
        <w:rPr>
          <w:rFonts w:ascii="Arial" w:hAnsi="Arial" w:cs="Arial"/>
          <w:sz w:val="24"/>
          <w:szCs w:val="24"/>
        </w:rPr>
        <w:t xml:space="preserve">ей сельского поселения </w:t>
      </w:r>
      <w:proofErr w:type="spellStart"/>
      <w:r w:rsidR="000E4D79" w:rsidRPr="00DF02E5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0E4D79" w:rsidRPr="00DF02E5">
        <w:rPr>
          <w:rFonts w:ascii="Arial" w:hAnsi="Arial" w:cs="Arial"/>
          <w:sz w:val="24"/>
          <w:szCs w:val="24"/>
        </w:rPr>
        <w:t xml:space="preserve"> сельсовет муниципального </w:t>
      </w:r>
      <w:r w:rsidRPr="00DF02E5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="000E4D79" w:rsidRPr="00DF02E5">
        <w:rPr>
          <w:rFonts w:ascii="Arial" w:hAnsi="Arial" w:cs="Arial"/>
          <w:sz w:val="24"/>
          <w:szCs w:val="24"/>
        </w:rPr>
        <w:t>Мишкинский</w:t>
      </w:r>
      <w:proofErr w:type="spellEnd"/>
      <w:r w:rsidR="000E4D79" w:rsidRPr="00DF02E5">
        <w:rPr>
          <w:rFonts w:ascii="Arial" w:hAnsi="Arial" w:cs="Arial"/>
          <w:sz w:val="24"/>
          <w:szCs w:val="24"/>
        </w:rPr>
        <w:t xml:space="preserve"> район </w:t>
      </w:r>
      <w:r w:rsidRPr="00DF02E5">
        <w:rPr>
          <w:rFonts w:ascii="Arial" w:hAnsi="Arial" w:cs="Arial"/>
          <w:sz w:val="24"/>
          <w:szCs w:val="24"/>
        </w:rPr>
        <w:t xml:space="preserve">  санкционирования  указанных  операций в порядке, установленном  администрац</w:t>
      </w:r>
      <w:r w:rsidR="000E4D79" w:rsidRPr="00DF02E5">
        <w:rPr>
          <w:rFonts w:ascii="Arial" w:hAnsi="Arial" w:cs="Arial"/>
          <w:sz w:val="24"/>
          <w:szCs w:val="24"/>
        </w:rPr>
        <w:t xml:space="preserve">ией сельского поселения </w:t>
      </w:r>
      <w:proofErr w:type="spellStart"/>
      <w:r w:rsidR="000E4D79" w:rsidRPr="00DF02E5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0E4D79" w:rsidRPr="00DF02E5">
        <w:rPr>
          <w:rFonts w:ascii="Arial" w:hAnsi="Arial" w:cs="Arial"/>
          <w:sz w:val="24"/>
          <w:szCs w:val="24"/>
        </w:rPr>
        <w:t xml:space="preserve"> сельсовет </w:t>
      </w:r>
      <w:r w:rsidRPr="00DF02E5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="000E4D79" w:rsidRPr="00DF02E5">
        <w:rPr>
          <w:rFonts w:ascii="Arial" w:hAnsi="Arial" w:cs="Arial"/>
          <w:sz w:val="24"/>
          <w:szCs w:val="24"/>
        </w:rPr>
        <w:t>Мишкинский</w:t>
      </w:r>
      <w:proofErr w:type="spellEnd"/>
      <w:r w:rsidR="000E4D79" w:rsidRPr="00DF02E5">
        <w:rPr>
          <w:rFonts w:ascii="Arial" w:hAnsi="Arial" w:cs="Arial"/>
          <w:sz w:val="24"/>
          <w:szCs w:val="24"/>
        </w:rPr>
        <w:t xml:space="preserve"> район </w:t>
      </w:r>
      <w:r w:rsidRPr="00DF02E5">
        <w:rPr>
          <w:rFonts w:ascii="Arial" w:hAnsi="Arial" w:cs="Arial"/>
          <w:sz w:val="24"/>
          <w:szCs w:val="24"/>
        </w:rPr>
        <w:t>» в соответствии с постановлением Правительства Российской Федерации от 1 декабря 2021 года № 2155  «Об утверждении общих требований к порядку осуществления финансовыми органами субъектов Российской Федерации (муниципальных</w:t>
      </w:r>
      <w:proofErr w:type="gramEnd"/>
      <w:r w:rsidRPr="00DF02E5">
        <w:rPr>
          <w:rFonts w:ascii="Arial" w:hAnsi="Arial" w:cs="Arial"/>
          <w:sz w:val="24"/>
          <w:szCs w:val="24"/>
        </w:rPr>
        <w:t xml:space="preserve"> образований) казначейского сопровождения средств».</w:t>
      </w:r>
    </w:p>
    <w:p w:rsidR="00CC2C5E" w:rsidRPr="00DF02E5" w:rsidRDefault="00CC2C5E" w:rsidP="005E1613">
      <w:pPr>
        <w:autoSpaceDE w:val="0"/>
        <w:autoSpaceDN w:val="0"/>
        <w:adjustRightInd w:val="0"/>
        <w:spacing w:before="26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02E5">
        <w:rPr>
          <w:rFonts w:ascii="Arial" w:hAnsi="Arial" w:cs="Arial"/>
          <w:sz w:val="24"/>
          <w:szCs w:val="24"/>
        </w:rPr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CC2C5E" w:rsidRPr="00DF02E5" w:rsidRDefault="00CC2C5E" w:rsidP="005E1613">
      <w:pPr>
        <w:autoSpaceDE w:val="0"/>
        <w:autoSpaceDN w:val="0"/>
        <w:adjustRightInd w:val="0"/>
        <w:spacing w:before="260"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F02E5">
        <w:rPr>
          <w:rFonts w:ascii="Arial" w:hAnsi="Arial" w:cs="Arial"/>
          <w:sz w:val="24"/>
          <w:szCs w:val="24"/>
        </w:rPr>
        <w:lastRenderedPageBreak/>
        <w:t xml:space="preserve">7. </w:t>
      </w:r>
      <w:proofErr w:type="gramStart"/>
      <w:r w:rsidRPr="00DF02E5">
        <w:rPr>
          <w:rFonts w:ascii="Arial" w:hAnsi="Arial" w:cs="Arial"/>
          <w:sz w:val="24"/>
          <w:szCs w:val="24"/>
        </w:rPr>
        <w:t>Взаимодействие  при осуществлении  операций с  целевыми  средствами, а  также при обмене документами между администраци</w:t>
      </w:r>
      <w:r w:rsidR="000E4D79" w:rsidRPr="00DF02E5">
        <w:rPr>
          <w:rFonts w:ascii="Arial" w:hAnsi="Arial" w:cs="Arial"/>
          <w:sz w:val="24"/>
          <w:szCs w:val="24"/>
        </w:rPr>
        <w:t xml:space="preserve">ей сельского поселения </w:t>
      </w:r>
      <w:r w:rsidRPr="00DF02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4D79" w:rsidRPr="00DF02E5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0E4D79" w:rsidRPr="00DF02E5">
        <w:rPr>
          <w:rFonts w:ascii="Arial" w:hAnsi="Arial" w:cs="Arial"/>
          <w:sz w:val="24"/>
          <w:szCs w:val="24"/>
        </w:rPr>
        <w:t xml:space="preserve"> сельсовет </w:t>
      </w:r>
      <w:r w:rsidRPr="00DF02E5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="000E4D79" w:rsidRPr="00DF02E5">
        <w:rPr>
          <w:rFonts w:ascii="Arial" w:hAnsi="Arial" w:cs="Arial"/>
          <w:sz w:val="24"/>
          <w:szCs w:val="24"/>
        </w:rPr>
        <w:t>Мишкинский</w:t>
      </w:r>
      <w:proofErr w:type="spellEnd"/>
      <w:r w:rsidRPr="00DF02E5">
        <w:rPr>
          <w:rFonts w:ascii="Arial" w:hAnsi="Arial" w:cs="Arial"/>
          <w:sz w:val="24"/>
          <w:szCs w:val="24"/>
        </w:rPr>
        <w:t xml:space="preserve"> район, получателем средств бюджета</w:t>
      </w:r>
      <w:r w:rsidR="000E4D79" w:rsidRPr="00DF02E5">
        <w:rPr>
          <w:rFonts w:ascii="Arial" w:hAnsi="Arial" w:cs="Arial"/>
          <w:sz w:val="24"/>
          <w:szCs w:val="24"/>
        </w:rPr>
        <w:t xml:space="preserve"> </w:t>
      </w:r>
      <w:r w:rsidRPr="00DF02E5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="000E4D79" w:rsidRPr="00DF02E5">
        <w:rPr>
          <w:rFonts w:ascii="Arial" w:hAnsi="Arial" w:cs="Arial"/>
          <w:sz w:val="24"/>
          <w:szCs w:val="24"/>
        </w:rPr>
        <w:t>Мишкинский</w:t>
      </w:r>
      <w:proofErr w:type="spellEnd"/>
      <w:r w:rsidRPr="00DF02E5">
        <w:rPr>
          <w:rFonts w:ascii="Arial" w:hAnsi="Arial" w:cs="Arial"/>
          <w:sz w:val="24"/>
          <w:szCs w:val="24"/>
        </w:rPr>
        <w:t xml:space="preserve"> район», которому  доведены лимиты 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  соответствии с  заключаемым соглашением, а  в  случае отсутствия возможности – на бумажном носителе.</w:t>
      </w:r>
      <w:proofErr w:type="gramEnd"/>
    </w:p>
    <w:p w:rsidR="006B1C71" w:rsidRPr="00DF02E5" w:rsidRDefault="006B1C71" w:rsidP="005E161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B1C71" w:rsidRPr="00DF02E5" w:rsidSect="0077573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64D0"/>
    <w:multiLevelType w:val="hybridMultilevel"/>
    <w:tmpl w:val="15CA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5EE1"/>
    <w:rsid w:val="000B71C2"/>
    <w:rsid w:val="000C1903"/>
    <w:rsid w:val="000D5BA9"/>
    <w:rsid w:val="000E4D79"/>
    <w:rsid w:val="000F1B73"/>
    <w:rsid w:val="00137029"/>
    <w:rsid w:val="00220B8C"/>
    <w:rsid w:val="00287336"/>
    <w:rsid w:val="002A6633"/>
    <w:rsid w:val="003515F5"/>
    <w:rsid w:val="00353D4A"/>
    <w:rsid w:val="00363D7A"/>
    <w:rsid w:val="00377285"/>
    <w:rsid w:val="003917CD"/>
    <w:rsid w:val="003E5EAE"/>
    <w:rsid w:val="003F222A"/>
    <w:rsid w:val="00404E45"/>
    <w:rsid w:val="0043192A"/>
    <w:rsid w:val="004576AA"/>
    <w:rsid w:val="00467E77"/>
    <w:rsid w:val="004B16B1"/>
    <w:rsid w:val="004C383E"/>
    <w:rsid w:val="00516DFB"/>
    <w:rsid w:val="00525EE1"/>
    <w:rsid w:val="00557790"/>
    <w:rsid w:val="005A24D6"/>
    <w:rsid w:val="005A6793"/>
    <w:rsid w:val="005E1613"/>
    <w:rsid w:val="00627A72"/>
    <w:rsid w:val="0063520E"/>
    <w:rsid w:val="006774DD"/>
    <w:rsid w:val="00693654"/>
    <w:rsid w:val="006B1C71"/>
    <w:rsid w:val="006C4E67"/>
    <w:rsid w:val="006E3948"/>
    <w:rsid w:val="00762E0D"/>
    <w:rsid w:val="0077573F"/>
    <w:rsid w:val="007B6E6D"/>
    <w:rsid w:val="007B7C00"/>
    <w:rsid w:val="007B7D2C"/>
    <w:rsid w:val="007F0653"/>
    <w:rsid w:val="007F2FB4"/>
    <w:rsid w:val="007F3E89"/>
    <w:rsid w:val="007F4870"/>
    <w:rsid w:val="008A370C"/>
    <w:rsid w:val="008A6469"/>
    <w:rsid w:val="008E4E52"/>
    <w:rsid w:val="00943534"/>
    <w:rsid w:val="009446F8"/>
    <w:rsid w:val="00946873"/>
    <w:rsid w:val="009F4133"/>
    <w:rsid w:val="009F4FBA"/>
    <w:rsid w:val="00A7029C"/>
    <w:rsid w:val="00A815F1"/>
    <w:rsid w:val="00A92377"/>
    <w:rsid w:val="00A94EEC"/>
    <w:rsid w:val="00AC402E"/>
    <w:rsid w:val="00AF3C94"/>
    <w:rsid w:val="00B36A80"/>
    <w:rsid w:val="00B5044E"/>
    <w:rsid w:val="00B82A83"/>
    <w:rsid w:val="00B83083"/>
    <w:rsid w:val="00BB7038"/>
    <w:rsid w:val="00C03547"/>
    <w:rsid w:val="00C659B0"/>
    <w:rsid w:val="00C661CB"/>
    <w:rsid w:val="00C806D3"/>
    <w:rsid w:val="00CC2C5E"/>
    <w:rsid w:val="00CF0BFC"/>
    <w:rsid w:val="00D24490"/>
    <w:rsid w:val="00D627B6"/>
    <w:rsid w:val="00D867B3"/>
    <w:rsid w:val="00DB51BC"/>
    <w:rsid w:val="00DC0D14"/>
    <w:rsid w:val="00DC4EF3"/>
    <w:rsid w:val="00DD3C2A"/>
    <w:rsid w:val="00DF02E5"/>
    <w:rsid w:val="00E34181"/>
    <w:rsid w:val="00E548F0"/>
    <w:rsid w:val="00E90B5F"/>
    <w:rsid w:val="00EA6C28"/>
    <w:rsid w:val="00ED2920"/>
    <w:rsid w:val="00EE6743"/>
    <w:rsid w:val="00F266F6"/>
    <w:rsid w:val="00F40B50"/>
    <w:rsid w:val="00F40FD6"/>
    <w:rsid w:val="00F67FAE"/>
    <w:rsid w:val="00F73540"/>
    <w:rsid w:val="00F9019C"/>
    <w:rsid w:val="00FA24A4"/>
    <w:rsid w:val="00FD1AC6"/>
    <w:rsid w:val="00FD5192"/>
    <w:rsid w:val="00FE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F5"/>
  </w:style>
  <w:style w:type="paragraph" w:styleId="1">
    <w:name w:val="heading 1"/>
    <w:basedOn w:val="a"/>
    <w:next w:val="a"/>
    <w:link w:val="10"/>
    <w:uiPriority w:val="9"/>
    <w:qFormat/>
    <w:rsid w:val="00FE2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FE2F24"/>
    <w:pPr>
      <w:keepNext/>
      <w:spacing w:after="0" w:line="240" w:lineRule="auto"/>
      <w:ind w:right="99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rsid w:val="00FE2F2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FE2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E2F2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F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2A83"/>
    <w:pPr>
      <w:ind w:left="720"/>
      <w:contextualSpacing/>
    </w:pPr>
  </w:style>
  <w:style w:type="table" w:styleId="a8">
    <w:name w:val="Table Grid"/>
    <w:basedOn w:val="a1"/>
    <w:uiPriority w:val="59"/>
    <w:rsid w:val="00391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6B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B1C7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36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CC2C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Administrasia</dc:creator>
  <cp:keywords/>
  <dc:description/>
  <cp:lastModifiedBy>Управляющий делами</cp:lastModifiedBy>
  <cp:revision>36</cp:revision>
  <cp:lastPrinted>2022-01-20T06:21:00Z</cp:lastPrinted>
  <dcterms:created xsi:type="dcterms:W3CDTF">2017-02-27T05:21:00Z</dcterms:created>
  <dcterms:modified xsi:type="dcterms:W3CDTF">2022-06-27T06:02:00Z</dcterms:modified>
</cp:coreProperties>
</file>