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6" w:rsidRPr="00717D96" w:rsidRDefault="008F0668" w:rsidP="00717D9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ABC" w:rsidRPr="00717D96">
        <w:rPr>
          <w:rFonts w:ascii="Times New Roman" w:hAnsi="Times New Roman" w:cs="Times New Roman"/>
          <w:sz w:val="24"/>
          <w:szCs w:val="24"/>
        </w:rPr>
        <w:t xml:space="preserve">       </w:t>
      </w:r>
      <w:r w:rsidR="00717D96" w:rsidRPr="00717D96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="00717D96" w:rsidRPr="00717D9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717D96" w:rsidRPr="00717D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17D96" w:rsidRPr="00717D9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717D96" w:rsidRPr="00717D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24ABC" w:rsidRPr="00717D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262" w:rsidRPr="00717D96" w:rsidRDefault="00824ABC" w:rsidP="00717D9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 xml:space="preserve">      </w:t>
      </w:r>
      <w:r w:rsidR="008F0668" w:rsidRPr="00717D96">
        <w:rPr>
          <w:rFonts w:ascii="Times New Roman" w:hAnsi="Times New Roman" w:cs="Times New Roman"/>
          <w:sz w:val="24"/>
          <w:szCs w:val="24"/>
        </w:rPr>
        <w:t xml:space="preserve"> </w:t>
      </w:r>
      <w:r w:rsidR="00F22262" w:rsidRPr="00717D96">
        <w:rPr>
          <w:rFonts w:ascii="Times New Roman" w:hAnsi="Times New Roman" w:cs="Times New Roman"/>
          <w:sz w:val="24"/>
          <w:szCs w:val="24"/>
        </w:rPr>
        <w:t xml:space="preserve">  </w:t>
      </w:r>
      <w:r w:rsidR="00717D96" w:rsidRPr="00717D96">
        <w:rPr>
          <w:rFonts w:ascii="Times New Roman" w:hAnsi="Times New Roman" w:cs="Times New Roman"/>
          <w:sz w:val="24"/>
          <w:szCs w:val="24"/>
        </w:rPr>
        <w:t xml:space="preserve"> </w:t>
      </w:r>
      <w:r w:rsidR="00E14230">
        <w:rPr>
          <w:rFonts w:ascii="Times New Roman" w:hAnsi="Times New Roman" w:cs="Times New Roman"/>
          <w:sz w:val="24"/>
          <w:szCs w:val="24"/>
        </w:rPr>
        <w:t xml:space="preserve">ПРОЕКТ                РЕШЕНИЯ  </w:t>
      </w:r>
      <w:r w:rsidR="00717D96" w:rsidRPr="00717D96">
        <w:rPr>
          <w:rFonts w:ascii="Times New Roman" w:hAnsi="Times New Roman" w:cs="Times New Roman"/>
          <w:sz w:val="24"/>
          <w:szCs w:val="24"/>
        </w:rPr>
        <w:t xml:space="preserve">  </w:t>
      </w:r>
      <w:r w:rsidR="00F22262" w:rsidRPr="00717D96">
        <w:rPr>
          <w:rFonts w:ascii="Times New Roman" w:hAnsi="Times New Roman" w:cs="Times New Roman"/>
          <w:sz w:val="24"/>
          <w:szCs w:val="24"/>
        </w:rPr>
        <w:t xml:space="preserve">№ </w:t>
      </w:r>
      <w:r w:rsidR="00E14230">
        <w:rPr>
          <w:rFonts w:ascii="Times New Roman" w:hAnsi="Times New Roman" w:cs="Times New Roman"/>
          <w:sz w:val="24"/>
          <w:szCs w:val="24"/>
        </w:rPr>
        <w:t xml:space="preserve"> ___</w:t>
      </w:r>
      <w:r w:rsidR="00F22262" w:rsidRPr="00717D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230">
        <w:rPr>
          <w:rFonts w:ascii="Times New Roman" w:hAnsi="Times New Roman" w:cs="Times New Roman"/>
          <w:sz w:val="24"/>
          <w:szCs w:val="24"/>
        </w:rPr>
        <w:t>от _________________</w:t>
      </w:r>
      <w:bookmarkStart w:id="0" w:name="_GoBack"/>
      <w:bookmarkEnd w:id="0"/>
      <w:r w:rsidR="008F0668" w:rsidRPr="00717D96">
        <w:rPr>
          <w:rFonts w:ascii="Times New Roman" w:hAnsi="Times New Roman" w:cs="Times New Roman"/>
          <w:sz w:val="24"/>
          <w:szCs w:val="24"/>
        </w:rPr>
        <w:t xml:space="preserve">  </w:t>
      </w:r>
      <w:r w:rsidR="00F22262" w:rsidRPr="00717D96">
        <w:rPr>
          <w:rFonts w:ascii="Times New Roman" w:hAnsi="Times New Roman" w:cs="Times New Roman"/>
          <w:sz w:val="24"/>
          <w:szCs w:val="24"/>
        </w:rPr>
        <w:t>г.</w:t>
      </w:r>
    </w:p>
    <w:p w:rsidR="002C78AD" w:rsidRPr="00717D96" w:rsidRDefault="002C78AD" w:rsidP="005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96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67CDB"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D96">
        <w:rPr>
          <w:rFonts w:ascii="Times New Roman" w:hAnsi="Times New Roman" w:cs="Times New Roman"/>
          <w:b/>
          <w:sz w:val="24"/>
          <w:szCs w:val="24"/>
        </w:rPr>
        <w:t xml:space="preserve">в решение Совета сельского поселения </w:t>
      </w:r>
      <w:proofErr w:type="spellStart"/>
      <w:r w:rsidR="0001439D" w:rsidRPr="00717D96">
        <w:rPr>
          <w:rFonts w:ascii="Times New Roman" w:hAnsi="Times New Roman" w:cs="Times New Roman"/>
          <w:b/>
          <w:sz w:val="24"/>
          <w:szCs w:val="24"/>
        </w:rPr>
        <w:t>Баймурзинский</w:t>
      </w:r>
      <w:proofErr w:type="spellEnd"/>
      <w:r w:rsidRPr="00717D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17D96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717D9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</w:t>
      </w:r>
      <w:r w:rsidR="0001439D" w:rsidRPr="00717D96">
        <w:rPr>
          <w:rFonts w:ascii="Times New Roman" w:hAnsi="Times New Roman" w:cs="Times New Roman"/>
          <w:b/>
          <w:sz w:val="24"/>
          <w:szCs w:val="24"/>
        </w:rPr>
        <w:t>25.04.2019</w:t>
      </w:r>
      <w:r w:rsidRPr="00717D9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1BB"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D96">
        <w:rPr>
          <w:rFonts w:ascii="Times New Roman" w:hAnsi="Times New Roman" w:cs="Times New Roman"/>
          <w:b/>
          <w:sz w:val="24"/>
          <w:szCs w:val="24"/>
        </w:rPr>
        <w:t>2</w:t>
      </w:r>
      <w:r w:rsidR="0001439D" w:rsidRPr="00717D96">
        <w:rPr>
          <w:rFonts w:ascii="Times New Roman" w:hAnsi="Times New Roman" w:cs="Times New Roman"/>
          <w:b/>
          <w:sz w:val="24"/>
          <w:szCs w:val="24"/>
        </w:rPr>
        <w:t>99</w:t>
      </w:r>
      <w:r w:rsidRPr="00717D96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бюджетном процессе в сельском поселении </w:t>
      </w:r>
    </w:p>
    <w:p w:rsidR="00867CDB" w:rsidRPr="00717D96" w:rsidRDefault="0001439D" w:rsidP="005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D96">
        <w:rPr>
          <w:rFonts w:ascii="Times New Roman" w:hAnsi="Times New Roman" w:cs="Times New Roman"/>
          <w:b/>
          <w:sz w:val="24"/>
          <w:szCs w:val="24"/>
        </w:rPr>
        <w:t>Баймурзинский</w:t>
      </w:r>
      <w:proofErr w:type="spellEnd"/>
      <w:r w:rsidR="002C78AD" w:rsidRPr="00717D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867CDB" w:rsidRPr="00717D96" w:rsidRDefault="002C78AD" w:rsidP="005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D96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717D9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17613B" w:rsidRPr="00717D96" w:rsidRDefault="002C78AD" w:rsidP="005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96">
        <w:rPr>
          <w:rFonts w:ascii="Times New Roman" w:hAnsi="Times New Roman" w:cs="Times New Roman"/>
          <w:b/>
          <w:sz w:val="24"/>
          <w:szCs w:val="24"/>
        </w:rPr>
        <w:t>(в ред. от</w:t>
      </w:r>
      <w:r w:rsidR="00867CDB" w:rsidRPr="00717D96">
        <w:rPr>
          <w:rFonts w:ascii="Times New Roman" w:hAnsi="Times New Roman" w:cs="Times New Roman"/>
          <w:b/>
          <w:sz w:val="24"/>
          <w:szCs w:val="24"/>
        </w:rPr>
        <w:t xml:space="preserve"> 10.04.2020 №</w:t>
      </w:r>
      <w:r w:rsidR="00781743" w:rsidRPr="00717D96">
        <w:rPr>
          <w:rFonts w:ascii="Times New Roman" w:hAnsi="Times New Roman" w:cs="Times New Roman"/>
          <w:b/>
          <w:sz w:val="24"/>
          <w:szCs w:val="24"/>
        </w:rPr>
        <w:t>75</w:t>
      </w:r>
      <w:r w:rsidR="00867CDB" w:rsidRPr="00717D96">
        <w:rPr>
          <w:rFonts w:ascii="Times New Roman" w:hAnsi="Times New Roman" w:cs="Times New Roman"/>
          <w:b/>
          <w:sz w:val="24"/>
          <w:szCs w:val="24"/>
        </w:rPr>
        <w:t>,</w:t>
      </w:r>
      <w:r w:rsidR="00781743"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DB" w:rsidRPr="00717D96">
        <w:rPr>
          <w:rFonts w:ascii="Times New Roman" w:hAnsi="Times New Roman" w:cs="Times New Roman"/>
          <w:b/>
          <w:sz w:val="24"/>
          <w:szCs w:val="24"/>
        </w:rPr>
        <w:t>от 27.04.2021 №186</w:t>
      </w:r>
      <w:r w:rsidRPr="00717D9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66337" w:rsidRPr="00717D96" w:rsidRDefault="00566337" w:rsidP="002C7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AD" w:rsidRPr="00717D96" w:rsidRDefault="00867CDB" w:rsidP="00022899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gramStart"/>
      <w:r w:rsidRPr="00717D96">
        <w:rPr>
          <w:b w:val="0"/>
          <w:sz w:val="24"/>
          <w:szCs w:val="24"/>
        </w:rPr>
        <w:t xml:space="preserve">Руководствуясь Федеральным законом от 28.06.2021 №228-ФЗ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 Федеральным законом от 01.07.2021 №244-ФЗ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</w:t>
      </w:r>
      <w:r w:rsidR="00022899" w:rsidRPr="00717D96">
        <w:rPr>
          <w:b w:val="0"/>
          <w:sz w:val="24"/>
          <w:szCs w:val="24"/>
        </w:rPr>
        <w:t>Федеральным законом от 29.11.2021 №384-ФЗ «О внесении изменений в Бюджетный кодекс</w:t>
      </w:r>
      <w:proofErr w:type="gramEnd"/>
      <w:r w:rsidR="00022899" w:rsidRPr="00717D96">
        <w:rPr>
          <w:b w:val="0"/>
          <w:sz w:val="24"/>
          <w:szCs w:val="24"/>
        </w:rPr>
        <w:t xml:space="preserve">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в целях </w:t>
      </w:r>
      <w:r w:rsidR="002C78AD" w:rsidRPr="00717D96">
        <w:rPr>
          <w:b w:val="0"/>
          <w:sz w:val="24"/>
          <w:szCs w:val="24"/>
        </w:rPr>
        <w:t xml:space="preserve">приведения муниципальных нормативных правовых актов в соответствии с действующим законодательством Российской Федерации, Совет сельского поселения </w:t>
      </w:r>
      <w:proofErr w:type="spellStart"/>
      <w:r w:rsidR="0001439D" w:rsidRPr="00717D96">
        <w:rPr>
          <w:b w:val="0"/>
          <w:sz w:val="24"/>
          <w:szCs w:val="24"/>
        </w:rPr>
        <w:t>Баймурзинский</w:t>
      </w:r>
      <w:proofErr w:type="spellEnd"/>
      <w:r w:rsidR="007617E2" w:rsidRPr="00717D96">
        <w:rPr>
          <w:b w:val="0"/>
          <w:sz w:val="24"/>
          <w:szCs w:val="24"/>
        </w:rPr>
        <w:t xml:space="preserve"> сельсовет</w:t>
      </w:r>
      <w:r w:rsidR="002C78AD" w:rsidRPr="00717D96">
        <w:rPr>
          <w:b w:val="0"/>
          <w:sz w:val="24"/>
          <w:szCs w:val="24"/>
        </w:rPr>
        <w:t xml:space="preserve"> муниципального района </w:t>
      </w:r>
      <w:proofErr w:type="spellStart"/>
      <w:r w:rsidR="002C78AD" w:rsidRPr="00717D96">
        <w:rPr>
          <w:b w:val="0"/>
          <w:sz w:val="24"/>
          <w:szCs w:val="24"/>
        </w:rPr>
        <w:t>Мишкинский</w:t>
      </w:r>
      <w:proofErr w:type="spellEnd"/>
      <w:r w:rsidR="002C78AD" w:rsidRPr="00717D96">
        <w:rPr>
          <w:b w:val="0"/>
          <w:sz w:val="24"/>
          <w:szCs w:val="24"/>
        </w:rPr>
        <w:t xml:space="preserve"> район Республики Башкортостан </w:t>
      </w:r>
      <w:r w:rsidR="000661BB" w:rsidRPr="00717D96">
        <w:rPr>
          <w:b w:val="0"/>
          <w:sz w:val="24"/>
          <w:szCs w:val="24"/>
        </w:rPr>
        <w:t>28-го</w:t>
      </w:r>
      <w:r w:rsidR="0001439D" w:rsidRPr="00717D96">
        <w:rPr>
          <w:b w:val="0"/>
          <w:sz w:val="24"/>
          <w:szCs w:val="24"/>
        </w:rPr>
        <w:t xml:space="preserve"> созыв</w:t>
      </w:r>
      <w:r w:rsidR="007617E2" w:rsidRPr="00717D96">
        <w:rPr>
          <w:b w:val="0"/>
          <w:sz w:val="24"/>
          <w:szCs w:val="24"/>
        </w:rPr>
        <w:t xml:space="preserve">а </w:t>
      </w:r>
      <w:proofErr w:type="gramStart"/>
      <w:r w:rsidR="002C78AD" w:rsidRPr="00717D96">
        <w:rPr>
          <w:b w:val="0"/>
          <w:sz w:val="24"/>
          <w:szCs w:val="24"/>
        </w:rPr>
        <w:t>р</w:t>
      </w:r>
      <w:proofErr w:type="gramEnd"/>
      <w:r w:rsidR="002C78AD" w:rsidRPr="00717D96">
        <w:rPr>
          <w:b w:val="0"/>
          <w:sz w:val="24"/>
          <w:szCs w:val="24"/>
        </w:rPr>
        <w:t xml:space="preserve"> е ш и л:</w:t>
      </w:r>
    </w:p>
    <w:p w:rsidR="00D4328C" w:rsidRPr="00717D96" w:rsidRDefault="00D4328C" w:rsidP="00022899">
      <w:pPr>
        <w:spacing w:after="0" w:line="240" w:lineRule="auto"/>
        <w:ind w:firstLine="567"/>
        <w:jc w:val="both"/>
        <w:rPr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 xml:space="preserve">1. Внести в решение Совета сельского поселения </w:t>
      </w:r>
      <w:proofErr w:type="spellStart"/>
      <w:r w:rsidR="0001439D" w:rsidRPr="00717D9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717D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D9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717D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022899" w:rsidRPr="00717D96">
        <w:rPr>
          <w:rFonts w:ascii="Times New Roman" w:hAnsi="Times New Roman" w:cs="Times New Roman"/>
          <w:sz w:val="24"/>
          <w:szCs w:val="24"/>
        </w:rPr>
        <w:t>от 25.04.2019 №</w:t>
      </w:r>
      <w:r w:rsidR="00BE64A3" w:rsidRPr="00717D96">
        <w:rPr>
          <w:rFonts w:ascii="Times New Roman" w:hAnsi="Times New Roman" w:cs="Times New Roman"/>
          <w:sz w:val="24"/>
          <w:szCs w:val="24"/>
        </w:rPr>
        <w:t xml:space="preserve"> </w:t>
      </w:r>
      <w:r w:rsidR="00022899" w:rsidRPr="00717D96">
        <w:rPr>
          <w:rFonts w:ascii="Times New Roman" w:hAnsi="Times New Roman" w:cs="Times New Roman"/>
          <w:sz w:val="24"/>
          <w:szCs w:val="24"/>
        </w:rPr>
        <w:t xml:space="preserve">299 «Об утверждении Положения о бюджетном процессе в сельском поселении </w:t>
      </w:r>
      <w:proofErr w:type="spellStart"/>
      <w:r w:rsidR="00022899" w:rsidRPr="00717D9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022899" w:rsidRPr="00717D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22899" w:rsidRPr="00717D9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022899" w:rsidRPr="00717D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(в ред. от 10.04.2020 №75, от 27.04.2021 №186)</w:t>
      </w:r>
      <w:r w:rsidR="00022899"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D96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дополнения: </w:t>
      </w:r>
    </w:p>
    <w:p w:rsidR="001C6A45" w:rsidRPr="00717D96" w:rsidRDefault="00022899" w:rsidP="001C6A45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17D96">
        <w:rPr>
          <w:rStyle w:val="blk"/>
          <w:rFonts w:ascii="Times New Roman" w:hAnsi="Times New Roman" w:cs="Times New Roman"/>
          <w:sz w:val="24"/>
          <w:szCs w:val="24"/>
        </w:rPr>
        <w:t>1.1. часть 3 статьи 14 изложить в следующей редакции:</w:t>
      </w:r>
    </w:p>
    <w:p w:rsidR="00022899" w:rsidRPr="00717D96" w:rsidRDefault="00022899" w:rsidP="00022899">
      <w:pPr>
        <w:pStyle w:val="a3"/>
        <w:spacing w:before="0" w:beforeAutospacing="0" w:after="0" w:afterAutospacing="0"/>
        <w:ind w:firstLine="567"/>
        <w:jc w:val="both"/>
      </w:pPr>
      <w:r w:rsidRPr="00717D96">
        <w:rPr>
          <w:rStyle w:val="blk"/>
        </w:rPr>
        <w:t xml:space="preserve">«3. </w:t>
      </w:r>
      <w:proofErr w:type="gramStart"/>
      <w:r w:rsidRPr="00717D96">
        <w:t xml:space="preserve"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5" w:anchor="dst100016" w:history="1">
        <w:r w:rsidRPr="00717D96">
          <w:rPr>
            <w:rStyle w:val="a4"/>
            <w:color w:val="auto"/>
            <w:u w:val="none"/>
          </w:rPr>
          <w:t>требованиям</w:t>
        </w:r>
      </w:hyperlink>
      <w:r w:rsidRPr="00717D96">
        <w:t>, установленным Правительством Российской Федерации, и определять:</w:t>
      </w:r>
      <w:proofErr w:type="gramEnd"/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D96">
        <w:rPr>
          <w:rFonts w:ascii="Times New Roman" w:hAnsi="Times New Roman" w:cs="Times New Roman"/>
          <w:sz w:val="24"/>
          <w:szCs w:val="24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>2) цели, условия и порядок предоставления субсидий, а также результаты их предоставления;</w:t>
      </w:r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D96">
        <w:rPr>
          <w:rFonts w:ascii="Times New Roman" w:hAnsi="Times New Roman" w:cs="Times New Roman"/>
          <w:sz w:val="24"/>
          <w:szCs w:val="24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</w:t>
      </w:r>
      <w:r w:rsidRPr="00717D96">
        <w:rPr>
          <w:rFonts w:ascii="Times New Roman" w:hAnsi="Times New Roman" w:cs="Times New Roman"/>
          <w:sz w:val="24"/>
          <w:szCs w:val="24"/>
        </w:rPr>
        <w:lastRenderedPageBreak/>
        <w:t>получателя субсидии, источником финансового обеспечения которых являются указанные субсидии);</w:t>
      </w:r>
      <w:proofErr w:type="gramEnd"/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D96">
        <w:rPr>
          <w:rFonts w:ascii="Times New Roman" w:hAnsi="Times New Roman" w:cs="Times New Roman"/>
          <w:sz w:val="24"/>
          <w:szCs w:val="24"/>
        </w:rPr>
        <w:t xml:space="preserve">5) положения об осуществлении в отношении получателей субсидий и лиц, указанных в </w:t>
      </w:r>
      <w:hyperlink r:id="rId6" w:anchor="dst6809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7" w:anchor="dst3704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268.1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dst3722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269.2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83030" w:rsidRPr="00717D96">
        <w:rPr>
          <w:rFonts w:ascii="Times New Roman" w:hAnsi="Times New Roman" w:cs="Times New Roman"/>
          <w:sz w:val="24"/>
          <w:szCs w:val="24"/>
        </w:rPr>
        <w:t>н</w:t>
      </w:r>
      <w:r w:rsidRPr="00717D96">
        <w:rPr>
          <w:rFonts w:ascii="Times New Roman" w:hAnsi="Times New Roman" w:cs="Times New Roman"/>
          <w:sz w:val="24"/>
          <w:szCs w:val="24"/>
        </w:rPr>
        <w:t>ого кодекса Российской Федерации.</w:t>
      </w:r>
      <w:proofErr w:type="gramEnd"/>
    </w:p>
    <w:p w:rsidR="006B2508" w:rsidRPr="00717D96" w:rsidRDefault="006517CC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>1.2. а</w:t>
      </w:r>
      <w:r w:rsidR="006B2508" w:rsidRPr="00717D96">
        <w:rPr>
          <w:rFonts w:ascii="Times New Roman" w:hAnsi="Times New Roman" w:cs="Times New Roman"/>
          <w:sz w:val="24"/>
          <w:szCs w:val="24"/>
        </w:rPr>
        <w:t>бз</w:t>
      </w:r>
      <w:r w:rsidRPr="00717D96">
        <w:rPr>
          <w:rFonts w:ascii="Times New Roman" w:hAnsi="Times New Roman" w:cs="Times New Roman"/>
          <w:sz w:val="24"/>
          <w:szCs w:val="24"/>
        </w:rPr>
        <w:t xml:space="preserve">ац </w:t>
      </w:r>
      <w:r w:rsidR="006B2508" w:rsidRPr="00717D96">
        <w:rPr>
          <w:rFonts w:ascii="Times New Roman" w:hAnsi="Times New Roman" w:cs="Times New Roman"/>
          <w:sz w:val="24"/>
          <w:szCs w:val="24"/>
        </w:rPr>
        <w:t>2 ч</w:t>
      </w:r>
      <w:r w:rsidRPr="00717D96">
        <w:rPr>
          <w:rFonts w:ascii="Times New Roman" w:hAnsi="Times New Roman" w:cs="Times New Roman"/>
          <w:sz w:val="24"/>
          <w:szCs w:val="24"/>
        </w:rPr>
        <w:t xml:space="preserve">асти </w:t>
      </w:r>
      <w:r w:rsidR="006B2508" w:rsidRPr="00717D96">
        <w:rPr>
          <w:rFonts w:ascii="Times New Roman" w:hAnsi="Times New Roman" w:cs="Times New Roman"/>
          <w:sz w:val="24"/>
          <w:szCs w:val="24"/>
        </w:rPr>
        <w:t>2 ст</w:t>
      </w:r>
      <w:r w:rsidRPr="00717D96">
        <w:rPr>
          <w:rFonts w:ascii="Times New Roman" w:hAnsi="Times New Roman" w:cs="Times New Roman"/>
          <w:sz w:val="24"/>
          <w:szCs w:val="24"/>
        </w:rPr>
        <w:t xml:space="preserve">атьи </w:t>
      </w:r>
      <w:r w:rsidR="006B2508" w:rsidRPr="00717D96">
        <w:rPr>
          <w:rFonts w:ascii="Times New Roman" w:hAnsi="Times New Roman" w:cs="Times New Roman"/>
          <w:sz w:val="24"/>
          <w:szCs w:val="24"/>
        </w:rPr>
        <w:t xml:space="preserve">15 изложить в следующей редакции: </w:t>
      </w:r>
    </w:p>
    <w:p w:rsidR="006517CC" w:rsidRPr="00717D96" w:rsidRDefault="006517CC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>«Порядок определения объема и предоставления указанных субсидий из бюджета</w:t>
      </w:r>
      <w:r w:rsidR="007A596F" w:rsidRPr="00717D9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17D96">
        <w:rPr>
          <w:rFonts w:ascii="Times New Roman" w:hAnsi="Times New Roman" w:cs="Times New Roman"/>
          <w:sz w:val="24"/>
          <w:szCs w:val="24"/>
        </w:rPr>
        <w:t xml:space="preserve">, в том числе результаты их </w:t>
      </w:r>
      <w:r w:rsidR="007A596F" w:rsidRPr="00717D96">
        <w:rPr>
          <w:rFonts w:ascii="Times New Roman" w:hAnsi="Times New Roman" w:cs="Times New Roman"/>
          <w:sz w:val="24"/>
          <w:szCs w:val="24"/>
        </w:rPr>
        <w:t xml:space="preserve">предоставления, устанавливается нормативными правовыми актами администрации сельского поселения </w:t>
      </w:r>
      <w:proofErr w:type="spellStart"/>
      <w:r w:rsidR="007A596F" w:rsidRPr="00717D9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7A596F" w:rsidRPr="00717D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A596F" w:rsidRPr="00717D9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7A596F" w:rsidRPr="00717D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17D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7D96">
        <w:rPr>
          <w:rFonts w:ascii="Times New Roman" w:hAnsi="Times New Roman" w:cs="Times New Roman"/>
          <w:sz w:val="24"/>
          <w:szCs w:val="24"/>
        </w:rPr>
        <w:t xml:space="preserve">Указанные нормативные муниципальные правовые акты должны соответствовать общим </w:t>
      </w:r>
      <w:hyperlink r:id="rId9" w:anchor="dst100016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, установленным Правительством Российской Федерации, и содержать положения об осуществлении в отношении получателей субсидий и лиц, указанных в </w:t>
      </w:r>
      <w:hyperlink r:id="rId10" w:anchor="dst6814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финансового контроля</w:t>
      </w:r>
      <w:proofErr w:type="gramEnd"/>
      <w:r w:rsidRPr="00717D96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anchor="dst3704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268.1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dst3722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269.2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</w:t>
      </w:r>
      <w:r w:rsidR="007A596F" w:rsidRPr="00717D9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proofErr w:type="gramStart"/>
      <w:r w:rsidR="007A596F" w:rsidRPr="00717D96">
        <w:rPr>
          <w:rFonts w:ascii="Times New Roman" w:hAnsi="Times New Roman" w:cs="Times New Roman"/>
          <w:sz w:val="24"/>
          <w:szCs w:val="24"/>
        </w:rPr>
        <w:t>.»</w:t>
      </w:r>
      <w:r w:rsidRPr="00717D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17C" w:rsidRPr="00717D96" w:rsidRDefault="009B717C" w:rsidP="009B717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7D96">
        <w:rPr>
          <w:color w:val="000000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BE64A3" w:rsidRPr="00717D96">
        <w:rPr>
          <w:color w:val="000000"/>
        </w:rPr>
        <w:t>Баймурзинский</w:t>
      </w:r>
      <w:proofErr w:type="spellEnd"/>
      <w:r w:rsidRPr="00717D96">
        <w:rPr>
          <w:color w:val="000000"/>
        </w:rPr>
        <w:t xml:space="preserve"> сельсовет муниципального района </w:t>
      </w:r>
      <w:proofErr w:type="spellStart"/>
      <w:r w:rsidRPr="00717D96">
        <w:rPr>
          <w:color w:val="000000"/>
        </w:rPr>
        <w:t>Мишкинский</w:t>
      </w:r>
      <w:proofErr w:type="spellEnd"/>
      <w:r w:rsidRPr="00717D96">
        <w:rPr>
          <w:color w:val="000000"/>
        </w:rPr>
        <w:t xml:space="preserve"> ра</w:t>
      </w:r>
      <w:r w:rsidR="00BE64A3" w:rsidRPr="00717D96">
        <w:rPr>
          <w:color w:val="000000"/>
        </w:rPr>
        <w:t xml:space="preserve">йон Республики Башкортостан (д. </w:t>
      </w:r>
      <w:proofErr w:type="spellStart"/>
      <w:r w:rsidR="00BE64A3" w:rsidRPr="00717D96">
        <w:rPr>
          <w:color w:val="000000"/>
        </w:rPr>
        <w:t>Баймурзино</w:t>
      </w:r>
      <w:proofErr w:type="spellEnd"/>
      <w:r w:rsidR="00BE64A3" w:rsidRPr="00717D96">
        <w:rPr>
          <w:color w:val="000000"/>
        </w:rPr>
        <w:t xml:space="preserve"> </w:t>
      </w:r>
      <w:r w:rsidRPr="00717D96">
        <w:rPr>
          <w:color w:val="000000"/>
        </w:rPr>
        <w:t xml:space="preserve">, </w:t>
      </w:r>
      <w:proofErr w:type="spellStart"/>
      <w:r w:rsidRPr="00717D96">
        <w:rPr>
          <w:color w:val="000000"/>
        </w:rPr>
        <w:t>ул</w:t>
      </w:r>
      <w:proofErr w:type="gramStart"/>
      <w:r w:rsidRPr="00717D96">
        <w:rPr>
          <w:color w:val="000000"/>
        </w:rPr>
        <w:t>.</w:t>
      </w:r>
      <w:r w:rsidR="00BE64A3" w:rsidRPr="00717D96">
        <w:rPr>
          <w:color w:val="000000"/>
        </w:rPr>
        <w:t>М</w:t>
      </w:r>
      <w:proofErr w:type="gramEnd"/>
      <w:r w:rsidR="00BE64A3" w:rsidRPr="00717D96">
        <w:rPr>
          <w:color w:val="000000"/>
        </w:rPr>
        <w:t>ичурина</w:t>
      </w:r>
      <w:proofErr w:type="spellEnd"/>
      <w:r w:rsidR="00BE64A3" w:rsidRPr="00717D96">
        <w:rPr>
          <w:color w:val="000000"/>
        </w:rPr>
        <w:t xml:space="preserve">,  д. 10 </w:t>
      </w:r>
      <w:r w:rsidRPr="00717D96">
        <w:rPr>
          <w:color w:val="000000"/>
        </w:rPr>
        <w:t xml:space="preserve">) и разместить на официальном сайте Администрации муниципального района </w:t>
      </w:r>
      <w:proofErr w:type="spellStart"/>
      <w:r w:rsidRPr="00717D96">
        <w:rPr>
          <w:color w:val="000000"/>
        </w:rPr>
        <w:t>Мишкинский</w:t>
      </w:r>
      <w:proofErr w:type="spellEnd"/>
      <w:r w:rsidRPr="00717D96">
        <w:rPr>
          <w:color w:val="000000"/>
        </w:rPr>
        <w:t xml:space="preserve"> район Республики Башкортостан https://mishkan.ru в разделе поселения </w:t>
      </w:r>
      <w:r w:rsidR="00BE64A3" w:rsidRPr="00717D96">
        <w:rPr>
          <w:color w:val="000000"/>
        </w:rPr>
        <w:t>–</w:t>
      </w:r>
      <w:r w:rsidRPr="00717D96">
        <w:rPr>
          <w:color w:val="000000"/>
        </w:rPr>
        <w:t xml:space="preserve"> </w:t>
      </w:r>
      <w:proofErr w:type="spellStart"/>
      <w:r w:rsidR="00BE64A3" w:rsidRPr="00717D96">
        <w:rPr>
          <w:color w:val="000000"/>
        </w:rPr>
        <w:t>Баймурзинский</w:t>
      </w:r>
      <w:proofErr w:type="spellEnd"/>
      <w:r w:rsidR="00BE64A3" w:rsidRPr="00717D96">
        <w:rPr>
          <w:color w:val="000000"/>
        </w:rPr>
        <w:t xml:space="preserve"> сельсовет</w:t>
      </w:r>
      <w:r w:rsidRPr="00717D96">
        <w:rPr>
          <w:color w:val="000000"/>
        </w:rPr>
        <w:t>.</w:t>
      </w:r>
    </w:p>
    <w:p w:rsidR="00022899" w:rsidRPr="00717D96" w:rsidRDefault="00022899" w:rsidP="001C6A45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566337" w:rsidRPr="00717D96" w:rsidRDefault="00566337" w:rsidP="00717D96">
      <w:pPr>
        <w:spacing w:after="0" w:line="240" w:lineRule="auto"/>
        <w:ind w:firstLine="540"/>
        <w:jc w:val="right"/>
        <w:rPr>
          <w:rStyle w:val="blk"/>
          <w:rFonts w:ascii="Times New Roman" w:hAnsi="Times New Roman" w:cs="Times New Roman"/>
          <w:sz w:val="24"/>
          <w:szCs w:val="24"/>
        </w:rPr>
      </w:pPr>
    </w:p>
    <w:p w:rsidR="00717D96" w:rsidRPr="00717D96" w:rsidRDefault="00566337" w:rsidP="00717D96">
      <w:pPr>
        <w:spacing w:after="0" w:line="240" w:lineRule="auto"/>
        <w:jc w:val="right"/>
        <w:rPr>
          <w:rStyle w:val="blk"/>
          <w:rFonts w:ascii="Times New Roman" w:hAnsi="Times New Roman" w:cs="Times New Roman"/>
          <w:sz w:val="24"/>
          <w:szCs w:val="24"/>
        </w:rPr>
      </w:pPr>
      <w:r w:rsidRPr="00717D96">
        <w:rPr>
          <w:rStyle w:val="blk"/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66337" w:rsidRPr="00717D96" w:rsidRDefault="005067E4" w:rsidP="00717D96">
      <w:pPr>
        <w:spacing w:after="0" w:line="240" w:lineRule="auto"/>
        <w:jc w:val="right"/>
        <w:rPr>
          <w:rStyle w:val="blk"/>
          <w:rFonts w:ascii="Times New Roman" w:hAnsi="Times New Roman" w:cs="Times New Roman"/>
          <w:sz w:val="24"/>
          <w:szCs w:val="24"/>
        </w:rPr>
      </w:pPr>
      <w:r w:rsidRPr="00717D96">
        <w:rPr>
          <w:rStyle w:val="blk"/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717D96">
        <w:rPr>
          <w:rStyle w:val="blk"/>
          <w:rFonts w:ascii="Times New Roman" w:hAnsi="Times New Roman" w:cs="Times New Roman"/>
          <w:sz w:val="24"/>
          <w:szCs w:val="24"/>
        </w:rPr>
        <w:t>Ильтубаев</w:t>
      </w:r>
      <w:proofErr w:type="spellEnd"/>
      <w:r w:rsidRPr="00717D9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566337" w:rsidRPr="00717D96">
        <w:rPr>
          <w:rStyle w:val="blk"/>
          <w:rFonts w:ascii="Times New Roman" w:hAnsi="Times New Roman" w:cs="Times New Roman"/>
          <w:sz w:val="24"/>
          <w:szCs w:val="24"/>
        </w:rPr>
        <w:tab/>
      </w:r>
      <w:r w:rsidR="00566337" w:rsidRPr="00717D96">
        <w:rPr>
          <w:rStyle w:val="blk"/>
          <w:rFonts w:ascii="Times New Roman" w:hAnsi="Times New Roman" w:cs="Times New Roman"/>
          <w:sz w:val="24"/>
          <w:szCs w:val="24"/>
        </w:rPr>
        <w:tab/>
      </w:r>
    </w:p>
    <w:p w:rsidR="006D6221" w:rsidRPr="00717D96" w:rsidRDefault="006D6221" w:rsidP="00717D96">
      <w:pPr>
        <w:spacing w:after="0" w:line="240" w:lineRule="auto"/>
        <w:ind w:firstLine="540"/>
        <w:jc w:val="right"/>
        <w:rPr>
          <w:sz w:val="24"/>
          <w:szCs w:val="24"/>
        </w:rPr>
      </w:pPr>
    </w:p>
    <w:p w:rsidR="0047141B" w:rsidRPr="00717D96" w:rsidRDefault="0047141B" w:rsidP="0047141B">
      <w:pPr>
        <w:pStyle w:val="a3"/>
        <w:spacing w:before="0" w:beforeAutospacing="0" w:after="0" w:afterAutospacing="0" w:line="720" w:lineRule="auto"/>
        <w:ind w:firstLine="567"/>
        <w:jc w:val="both"/>
      </w:pPr>
    </w:p>
    <w:p w:rsidR="002B2DC1" w:rsidRPr="00717D96" w:rsidRDefault="002B2DC1" w:rsidP="007617E2">
      <w:pPr>
        <w:pStyle w:val="a3"/>
        <w:ind w:firstLine="567"/>
        <w:jc w:val="both"/>
      </w:pPr>
    </w:p>
    <w:p w:rsidR="002C78AD" w:rsidRPr="00717D96" w:rsidRDefault="002C78AD" w:rsidP="002C7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78AD" w:rsidRPr="00717D96" w:rsidSect="005A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DB8"/>
    <w:rsid w:val="0001439D"/>
    <w:rsid w:val="00022899"/>
    <w:rsid w:val="000661BB"/>
    <w:rsid w:val="00170BB5"/>
    <w:rsid w:val="0017613B"/>
    <w:rsid w:val="00183030"/>
    <w:rsid w:val="001C6A45"/>
    <w:rsid w:val="001D7625"/>
    <w:rsid w:val="001F126C"/>
    <w:rsid w:val="002B2DC1"/>
    <w:rsid w:val="002C78AD"/>
    <w:rsid w:val="002F5950"/>
    <w:rsid w:val="00351302"/>
    <w:rsid w:val="00431CE9"/>
    <w:rsid w:val="0047141B"/>
    <w:rsid w:val="00480A96"/>
    <w:rsid w:val="005067E4"/>
    <w:rsid w:val="00566337"/>
    <w:rsid w:val="005A6334"/>
    <w:rsid w:val="006517CC"/>
    <w:rsid w:val="0065782A"/>
    <w:rsid w:val="00674EAF"/>
    <w:rsid w:val="006B2508"/>
    <w:rsid w:val="006B719E"/>
    <w:rsid w:val="006D6221"/>
    <w:rsid w:val="00717D96"/>
    <w:rsid w:val="007617E2"/>
    <w:rsid w:val="00781743"/>
    <w:rsid w:val="00797F1B"/>
    <w:rsid w:val="007A596F"/>
    <w:rsid w:val="008055F4"/>
    <w:rsid w:val="00824ABC"/>
    <w:rsid w:val="00867CDB"/>
    <w:rsid w:val="00883BDC"/>
    <w:rsid w:val="008B2135"/>
    <w:rsid w:val="008F0668"/>
    <w:rsid w:val="0092289C"/>
    <w:rsid w:val="00970FF6"/>
    <w:rsid w:val="009B717C"/>
    <w:rsid w:val="00A3364A"/>
    <w:rsid w:val="00AB3900"/>
    <w:rsid w:val="00B4579B"/>
    <w:rsid w:val="00BB0411"/>
    <w:rsid w:val="00BE64A3"/>
    <w:rsid w:val="00C12DB8"/>
    <w:rsid w:val="00CC6725"/>
    <w:rsid w:val="00CD2989"/>
    <w:rsid w:val="00D4328C"/>
    <w:rsid w:val="00DA7BBC"/>
    <w:rsid w:val="00E14230"/>
    <w:rsid w:val="00EC363D"/>
    <w:rsid w:val="00F22262"/>
    <w:rsid w:val="00F314B1"/>
    <w:rsid w:val="00F9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34"/>
  </w:style>
  <w:style w:type="paragraph" w:styleId="1">
    <w:name w:val="heading 1"/>
    <w:basedOn w:val="a"/>
    <w:link w:val="10"/>
    <w:uiPriority w:val="9"/>
    <w:qFormat/>
    <w:rsid w:val="0086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0A96"/>
  </w:style>
  <w:style w:type="character" w:styleId="a4">
    <w:name w:val="Hyperlink"/>
    <w:basedOn w:val="a0"/>
    <w:uiPriority w:val="99"/>
    <w:semiHidden/>
    <w:unhideWhenUsed/>
    <w:rsid w:val="00170BB5"/>
    <w:rPr>
      <w:color w:val="0000FF"/>
      <w:u w:val="single"/>
    </w:rPr>
  </w:style>
  <w:style w:type="paragraph" w:styleId="a5">
    <w:name w:val="Body Text"/>
    <w:basedOn w:val="a"/>
    <w:link w:val="a6"/>
    <w:unhideWhenUsed/>
    <w:rsid w:val="00F2226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F2226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0A96"/>
  </w:style>
  <w:style w:type="character" w:styleId="a4">
    <w:name w:val="Hyperlink"/>
    <w:basedOn w:val="a0"/>
    <w:uiPriority w:val="99"/>
    <w:semiHidden/>
    <w:unhideWhenUsed/>
    <w:rsid w:val="00170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026/f9326f84473ca91312e73a717befd43c925de20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7026/84f68c8eba837777136e3fb2303a75f24d2db2ec/" TargetMode="External"/><Relationship Id="rId12" Type="http://schemas.openxmlformats.org/officeDocument/2006/relationships/hyperlink" Target="http://www.consultant.ru/document/cons_doc_LAW_377026/f9326f84473ca91312e73a717befd43c925de20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026/1b6959f23cc516d0e11ddc2e213ca2dca83560df/" TargetMode="External"/><Relationship Id="rId11" Type="http://schemas.openxmlformats.org/officeDocument/2006/relationships/hyperlink" Target="http://www.consultant.ru/document/cons_doc_LAW_377026/84f68c8eba837777136e3fb2303a75f24d2db2ec/" TargetMode="External"/><Relationship Id="rId5" Type="http://schemas.openxmlformats.org/officeDocument/2006/relationships/hyperlink" Target="http://www.consultant.ru/document/cons_doc_LAW_396962/6a2d5b8f36b75e06a6b057b3aa751ba3eb2d270a/" TargetMode="External"/><Relationship Id="rId10" Type="http://schemas.openxmlformats.org/officeDocument/2006/relationships/hyperlink" Target="http://www.consultant.ru/document/cons_doc_LAW_377026/2a2fd8efeffb727e38658d8fcbfc12849b3527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6962/6a2d5b8f36b75e06a6b057b3aa751ba3eb2d270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17</cp:revision>
  <cp:lastPrinted>2022-04-06T05:16:00Z</cp:lastPrinted>
  <dcterms:created xsi:type="dcterms:W3CDTF">2021-03-23T04:49:00Z</dcterms:created>
  <dcterms:modified xsi:type="dcterms:W3CDTF">2022-04-07T04:34:00Z</dcterms:modified>
</cp:coreProperties>
</file>