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F9" w:rsidRDefault="00114D4E" w:rsidP="00114D4E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8A6CF8" w:rsidRPr="00210808" w:rsidRDefault="008A6CF8" w:rsidP="008A6CF8">
      <w:pPr>
        <w:jc w:val="both"/>
        <w:rPr>
          <w:sz w:val="24"/>
          <w:szCs w:val="24"/>
        </w:rPr>
      </w:pPr>
    </w:p>
    <w:p w:rsidR="008A6CF8" w:rsidRDefault="008A6CF8" w:rsidP="00114D4E">
      <w:pPr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</w:rPr>
        <w:t xml:space="preserve">                 </w:t>
      </w:r>
      <w:proofErr w:type="gramStart"/>
      <w:r w:rsidRPr="00210808">
        <w:rPr>
          <w:rFonts w:eastAsia="Calibri"/>
          <w:sz w:val="28"/>
          <w:szCs w:val="22"/>
        </w:rPr>
        <w:t>Р</w:t>
      </w:r>
      <w:proofErr w:type="gramEnd"/>
      <w:r w:rsidRPr="00210808">
        <w:rPr>
          <w:rFonts w:eastAsia="Calibri"/>
          <w:sz w:val="28"/>
          <w:szCs w:val="22"/>
        </w:rPr>
        <w:t xml:space="preserve"> Е Ш Е Н И Е</w:t>
      </w:r>
      <w:r w:rsidR="00114D4E">
        <w:rPr>
          <w:rFonts w:eastAsia="Calibri"/>
          <w:sz w:val="28"/>
          <w:szCs w:val="22"/>
        </w:rPr>
        <w:t xml:space="preserve">         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 w:rsidR="002E4A15">
        <w:rPr>
          <w:rFonts w:eastAsia="Calibri"/>
          <w:sz w:val="28"/>
          <w:szCs w:val="22"/>
          <w:lang w:eastAsia="en-US"/>
        </w:rPr>
        <w:t>208</w:t>
      </w:r>
      <w:r w:rsidR="00AF53FE">
        <w:rPr>
          <w:rFonts w:eastAsia="Calibri"/>
          <w:sz w:val="28"/>
          <w:szCs w:val="22"/>
          <w:lang w:eastAsia="en-US"/>
        </w:rPr>
        <w:t xml:space="preserve">         </w:t>
      </w:r>
      <w:r w:rsidR="002E4A15">
        <w:rPr>
          <w:rFonts w:eastAsia="Calibri"/>
          <w:sz w:val="28"/>
          <w:szCs w:val="22"/>
          <w:lang w:eastAsia="en-US"/>
        </w:rPr>
        <w:t xml:space="preserve">             20</w:t>
      </w:r>
      <w:r>
        <w:rPr>
          <w:rFonts w:eastAsia="Calibri"/>
          <w:sz w:val="28"/>
          <w:szCs w:val="22"/>
          <w:lang w:eastAsia="en-US"/>
        </w:rPr>
        <w:t xml:space="preserve">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 w:rsidR="00AF53FE">
        <w:rPr>
          <w:rFonts w:eastAsia="Calibri"/>
          <w:sz w:val="28"/>
          <w:szCs w:val="28"/>
          <w:lang w:eastAsia="en-US"/>
        </w:rPr>
        <w:t xml:space="preserve"> </w:t>
      </w:r>
      <w:r w:rsidRPr="0021080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10808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210808">
        <w:rPr>
          <w:rFonts w:eastAsia="Calibri"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proofErr w:type="gramEnd"/>
    </w:p>
    <w:p w:rsidR="008A6CF8" w:rsidRPr="0021080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proofErr w:type="gramStart"/>
      <w:r w:rsidRPr="00227405">
        <w:rPr>
          <w:bCs/>
          <w:sz w:val="28"/>
          <w:szCs w:val="28"/>
        </w:rPr>
        <w:t>»</w:t>
      </w:r>
      <w:r w:rsidRPr="008A08F6">
        <w:rPr>
          <w:sz w:val="28"/>
          <w:szCs w:val="28"/>
        </w:rPr>
        <w:t>(</w:t>
      </w:r>
      <w:proofErr w:type="gramEnd"/>
      <w:r w:rsidRPr="008A08F6">
        <w:rPr>
          <w:sz w:val="28"/>
          <w:szCs w:val="28"/>
        </w:rPr>
        <w:t xml:space="preserve">с </w:t>
      </w:r>
      <w:proofErr w:type="spellStart"/>
      <w:r w:rsidRPr="008A08F6">
        <w:rPr>
          <w:sz w:val="28"/>
          <w:szCs w:val="28"/>
        </w:rPr>
        <w:t>изм</w:t>
      </w:r>
      <w:proofErr w:type="spellEnd"/>
      <w:r w:rsidRPr="008A08F6">
        <w:rPr>
          <w:sz w:val="28"/>
          <w:szCs w:val="28"/>
        </w:rPr>
        <w:t>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DE37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DE37C6">
        <w:rPr>
          <w:rFonts w:eastAsia="Calibri"/>
          <w:sz w:val="28"/>
          <w:szCs w:val="28"/>
          <w:lang w:eastAsia="en-US"/>
        </w:rPr>
        <w:t>р</w:t>
      </w:r>
      <w:proofErr w:type="spellEnd"/>
      <w:proofErr w:type="gramEnd"/>
      <w:r w:rsidR="00DE37C6">
        <w:rPr>
          <w:rFonts w:eastAsia="Calibri"/>
          <w:sz w:val="28"/>
          <w:szCs w:val="28"/>
          <w:lang w:eastAsia="en-US"/>
        </w:rPr>
        <w:t xml:space="preserve"> е </w:t>
      </w:r>
      <w:proofErr w:type="spellStart"/>
      <w:r w:rsidR="00DE37C6">
        <w:rPr>
          <w:rFonts w:eastAsia="Calibri"/>
          <w:sz w:val="28"/>
          <w:szCs w:val="28"/>
          <w:lang w:eastAsia="en-US"/>
        </w:rPr>
        <w:t>ш</w:t>
      </w:r>
      <w:proofErr w:type="spellEnd"/>
      <w:r w:rsidR="00DE37C6">
        <w:rPr>
          <w:rFonts w:eastAsia="Calibri"/>
          <w:sz w:val="28"/>
          <w:szCs w:val="28"/>
          <w:lang w:eastAsia="en-US"/>
        </w:rPr>
        <w:t xml:space="preserve"> и л</w:t>
      </w:r>
      <w:r w:rsidRPr="004050D8">
        <w:rPr>
          <w:rFonts w:eastAsia="Calibri"/>
          <w:b/>
          <w:sz w:val="28"/>
          <w:szCs w:val="28"/>
          <w:lang w:eastAsia="en-US"/>
        </w:rPr>
        <w:t>:</w:t>
      </w:r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</w:t>
      </w:r>
      <w:proofErr w:type="gramEnd"/>
      <w:r w:rsidRPr="00241A3A">
        <w:rPr>
          <w:rFonts w:eastAsia="Calibri"/>
          <w:sz w:val="28"/>
          <w:szCs w:val="28"/>
        </w:rPr>
        <w:t xml:space="preserve"> доход</w:t>
      </w:r>
      <w:proofErr w:type="gramStart"/>
      <w:r w:rsidRPr="00241A3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>
        <w:rPr>
          <w:rFonts w:eastAsia="Calibri"/>
          <w:sz w:val="28"/>
          <w:szCs w:val="28"/>
          <w:lang w:eastAsia="en-US"/>
        </w:rPr>
        <w:t>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DE37C6"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lastRenderedPageBreak/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утратившими силу решение Совета</w:t>
      </w:r>
      <w:r w:rsidR="00DE37C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от 18 июня 2019 года № </w:t>
      </w:r>
      <w:r w:rsidR="005D248B">
        <w:rPr>
          <w:sz w:val="28"/>
          <w:szCs w:val="28"/>
        </w:rPr>
        <w:t>305</w:t>
      </w:r>
      <w:r>
        <w:rPr>
          <w:sz w:val="28"/>
          <w:szCs w:val="28"/>
        </w:rPr>
        <w:t xml:space="preserve"> «</w:t>
      </w:r>
      <w:r w:rsidRPr="001F36B6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AF53FE">
        <w:rPr>
          <w:sz w:val="28"/>
          <w:szCs w:val="28"/>
        </w:rPr>
        <w:t>Баймурзинский</w:t>
      </w:r>
      <w:proofErr w:type="spellEnd"/>
      <w:r w:rsidRPr="001F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1F36B6">
        <w:rPr>
          <w:sz w:val="28"/>
          <w:szCs w:val="28"/>
        </w:rPr>
        <w:t>Мишкинский</w:t>
      </w:r>
      <w:proofErr w:type="spellEnd"/>
      <w:r w:rsidRPr="001F36B6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F36B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 w:rsidR="00AF53FE"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proofErr w:type="spellStart"/>
      <w:r w:rsidR="00AF53FE">
        <w:rPr>
          <w:sz w:val="28"/>
          <w:szCs w:val="28"/>
        </w:rPr>
        <w:t>д</w:t>
      </w:r>
      <w:proofErr w:type="gramStart"/>
      <w:r w:rsidR="00AF53FE">
        <w:rPr>
          <w:sz w:val="28"/>
          <w:szCs w:val="28"/>
        </w:rPr>
        <w:t>.Б</w:t>
      </w:r>
      <w:proofErr w:type="gramEnd"/>
      <w:r w:rsidR="00AF53FE">
        <w:rPr>
          <w:sz w:val="28"/>
          <w:szCs w:val="28"/>
        </w:rPr>
        <w:t>аймурзино</w:t>
      </w:r>
      <w:proofErr w:type="spellEnd"/>
      <w:r w:rsidR="00AF53FE">
        <w:rPr>
          <w:sz w:val="28"/>
          <w:szCs w:val="28"/>
        </w:rPr>
        <w:t xml:space="preserve">, ул.Мичурина, 10 </w:t>
      </w:r>
      <w:r w:rsidRPr="001F36B6">
        <w:rPr>
          <w:sz w:val="28"/>
          <w:szCs w:val="28"/>
        </w:rPr>
        <w:t>) и</w:t>
      </w:r>
      <w:r w:rsidR="00AF53FE"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разместить на официальном сайте муниципального района </w:t>
      </w:r>
      <w:proofErr w:type="spellStart"/>
      <w:r w:rsidRPr="001F36B6">
        <w:rPr>
          <w:sz w:val="28"/>
          <w:szCs w:val="28"/>
        </w:rPr>
        <w:t>Мишкинский</w:t>
      </w:r>
      <w:proofErr w:type="spellEnd"/>
      <w:r w:rsidR="00DE37C6"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район https://mishkan.ru в разделе </w:t>
      </w:r>
      <w:proofErr w:type="spellStart"/>
      <w:r w:rsidR="00AF53FE">
        <w:rPr>
          <w:sz w:val="28"/>
          <w:szCs w:val="28"/>
        </w:rPr>
        <w:t>Баймурзинский</w:t>
      </w:r>
      <w:proofErr w:type="spellEnd"/>
      <w:r w:rsidRPr="001F36B6">
        <w:rPr>
          <w:sz w:val="28"/>
          <w:szCs w:val="28"/>
        </w:rPr>
        <w:t xml:space="preserve">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 w:rsidR="00AF53FE"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 w:rsidR="00AF53FE"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EC3432">
      <w:pPr>
        <w:tabs>
          <w:tab w:val="left" w:pos="10348"/>
        </w:tabs>
        <w:spacing w:line="276" w:lineRule="auto"/>
        <w:ind w:right="566"/>
        <w:jc w:val="right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EC3432" w:rsidRDefault="00AF53FE" w:rsidP="00EC3432">
      <w:pPr>
        <w:tabs>
          <w:tab w:val="left" w:pos="10348"/>
        </w:tabs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Баймурзинский</w:t>
      </w:r>
      <w:proofErr w:type="spellEnd"/>
      <w:r w:rsidR="008A6CF8">
        <w:rPr>
          <w:sz w:val="28"/>
          <w:szCs w:val="28"/>
        </w:rPr>
        <w:t xml:space="preserve"> сельсовет</w:t>
      </w:r>
      <w:r w:rsidR="00874832">
        <w:rPr>
          <w:sz w:val="28"/>
          <w:szCs w:val="28"/>
        </w:rPr>
        <w:t xml:space="preserve">     </w:t>
      </w:r>
    </w:p>
    <w:p w:rsidR="008A6CF8" w:rsidRPr="001F36B6" w:rsidRDefault="008A6CF8" w:rsidP="00EC3432">
      <w:pPr>
        <w:tabs>
          <w:tab w:val="left" w:pos="10348"/>
        </w:tabs>
        <w:spacing w:line="276" w:lineRule="auto"/>
        <w:jc w:val="right"/>
        <w:rPr>
          <w:sz w:val="28"/>
          <w:szCs w:val="28"/>
        </w:rPr>
      </w:pPr>
      <w:r w:rsidRPr="001F36B6">
        <w:rPr>
          <w:sz w:val="28"/>
          <w:szCs w:val="28"/>
        </w:rPr>
        <w:t xml:space="preserve"> </w:t>
      </w:r>
      <w:r w:rsidR="00AF53FE">
        <w:rPr>
          <w:sz w:val="28"/>
          <w:szCs w:val="28"/>
        </w:rPr>
        <w:t xml:space="preserve">А.М. </w:t>
      </w:r>
      <w:proofErr w:type="spellStart"/>
      <w:r w:rsidR="00AF53FE">
        <w:rPr>
          <w:sz w:val="28"/>
          <w:szCs w:val="28"/>
        </w:rPr>
        <w:t>Ильтубаев</w:t>
      </w:r>
      <w:proofErr w:type="spellEnd"/>
      <w:r w:rsidR="00AF53FE">
        <w:rPr>
          <w:sz w:val="28"/>
          <w:szCs w:val="28"/>
        </w:rPr>
        <w:t xml:space="preserve"> </w:t>
      </w:r>
    </w:p>
    <w:p w:rsidR="008A6CF8" w:rsidRPr="00073298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8A6CF8" w:rsidRDefault="008A6CF8" w:rsidP="008A6CF8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</w:t>
      </w:r>
      <w:proofErr w:type="spellStart"/>
      <w:r w:rsidR="00AF53FE">
        <w:rPr>
          <w:color w:val="000000"/>
          <w:sz w:val="24"/>
          <w:szCs w:val="24"/>
        </w:rPr>
        <w:t>Баймурзинский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Мишкинский</w:t>
      </w:r>
      <w:proofErr w:type="spellEnd"/>
      <w:r w:rsidRPr="005B6AF0">
        <w:rPr>
          <w:color w:val="000000"/>
          <w:sz w:val="24"/>
          <w:szCs w:val="24"/>
        </w:rPr>
        <w:t xml:space="preserve"> район </w:t>
      </w:r>
    </w:p>
    <w:p w:rsidR="008A6CF8" w:rsidRPr="005B6AF0" w:rsidRDefault="008A6CF8" w:rsidP="008A6CF8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</w:p>
    <w:p w:rsidR="008A6CF8" w:rsidRPr="005B6AF0" w:rsidRDefault="00AF53FE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A6CF8" w:rsidRPr="005B6AF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2E4A15">
        <w:rPr>
          <w:color w:val="000000"/>
          <w:sz w:val="24"/>
          <w:szCs w:val="24"/>
        </w:rPr>
        <w:t>20.10.2021</w:t>
      </w:r>
      <w:r>
        <w:rPr>
          <w:color w:val="000000"/>
          <w:sz w:val="24"/>
          <w:szCs w:val="24"/>
        </w:rPr>
        <w:t xml:space="preserve"> г. № </w:t>
      </w:r>
      <w:r w:rsidR="002E4A15">
        <w:rPr>
          <w:color w:val="000000"/>
          <w:sz w:val="24"/>
          <w:szCs w:val="24"/>
        </w:rPr>
        <w:t>208.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7483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7483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1. </w:t>
      </w:r>
      <w:proofErr w:type="gramStart"/>
      <w:r w:rsidRPr="00712831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12831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="00DE37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="00DE37C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4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lastRenderedPageBreak/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="008748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="005D2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="0087483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из перечня осуществляются </w:t>
      </w:r>
      <w:r>
        <w:rPr>
          <w:sz w:val="28"/>
          <w:szCs w:val="28"/>
        </w:rPr>
        <w:t>постановлением</w:t>
      </w:r>
      <w:r w:rsidR="005D24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D2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proofErr w:type="gramEnd"/>
      <w:r w:rsidR="005D2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</w:t>
      </w:r>
      <w:r w:rsidRPr="00712831">
        <w:rPr>
          <w:sz w:val="28"/>
          <w:szCs w:val="28"/>
        </w:rPr>
        <w:lastRenderedPageBreak/>
        <w:t>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4. </w:t>
      </w:r>
      <w:proofErr w:type="gramStart"/>
      <w:r w:rsidRPr="00712831">
        <w:rPr>
          <w:sz w:val="28"/>
          <w:szCs w:val="28"/>
        </w:rPr>
        <w:t>Администрация</w:t>
      </w:r>
      <w:r w:rsidR="005D2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712831"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="005D248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748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hyperlink r:id="rId10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7483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="005D24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AF53FE">
        <w:rPr>
          <w:rFonts w:eastAsia="Calibri"/>
          <w:sz w:val="28"/>
          <w:szCs w:val="28"/>
          <w:lang w:eastAsia="en-US"/>
        </w:rPr>
        <w:t>Баймурзинский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 w:rsidP="00874832">
      <w:pPr>
        <w:spacing w:line="276" w:lineRule="auto"/>
      </w:pPr>
      <w:bookmarkStart w:id="0" w:name="_GoBack"/>
      <w:bookmarkEnd w:id="0"/>
    </w:p>
    <w:sectPr w:rsidR="00F710D9" w:rsidSect="00D5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27"/>
    <w:rsid w:val="000A0A33"/>
    <w:rsid w:val="00114D4E"/>
    <w:rsid w:val="00160393"/>
    <w:rsid w:val="002C70CE"/>
    <w:rsid w:val="002E4A15"/>
    <w:rsid w:val="00591E80"/>
    <w:rsid w:val="005D248B"/>
    <w:rsid w:val="00830164"/>
    <w:rsid w:val="00874832"/>
    <w:rsid w:val="008A6CF8"/>
    <w:rsid w:val="00A360B4"/>
    <w:rsid w:val="00A773F9"/>
    <w:rsid w:val="00AF53FE"/>
    <w:rsid w:val="00C43527"/>
    <w:rsid w:val="00D511F5"/>
    <w:rsid w:val="00DE37C6"/>
    <w:rsid w:val="00EC3432"/>
    <w:rsid w:val="00EC5733"/>
    <w:rsid w:val="00F710D9"/>
    <w:rsid w:val="00F9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0" Type="http://schemas.openxmlformats.org/officeDocument/2006/relationships/hyperlink" Target="http://mishkan.ru/" TargetMode="External"/><Relationship Id="rId4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9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adm</cp:lastModifiedBy>
  <cp:revision>4</cp:revision>
  <cp:lastPrinted>2021-10-19T09:30:00Z</cp:lastPrinted>
  <dcterms:created xsi:type="dcterms:W3CDTF">2021-10-21T04:52:00Z</dcterms:created>
  <dcterms:modified xsi:type="dcterms:W3CDTF">2021-10-21T04:58:00Z</dcterms:modified>
</cp:coreProperties>
</file>