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73723B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73723B">
        <w:rPr>
          <w:rFonts w:ascii="Times New Roman" w:hAnsi="Times New Roman" w:cs="Times New Roman"/>
          <w:sz w:val="20"/>
        </w:rPr>
        <w:t>№</w:t>
      </w:r>
      <w:r w:rsidRPr="0073723B">
        <w:rPr>
          <w:rFonts w:ascii="Times New Roman" w:hAnsi="Times New Roman" w:cs="Times New Roman"/>
          <w:sz w:val="20"/>
        </w:rPr>
        <w:t xml:space="preserve"> 2</w:t>
      </w:r>
    </w:p>
    <w:p w:rsidR="000614C9" w:rsidRPr="0073723B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>к Порядку учета</w:t>
      </w:r>
    </w:p>
    <w:p w:rsidR="000614C9" w:rsidRPr="0073723B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614C9" w:rsidRPr="0073723B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 xml:space="preserve">получателей </w:t>
      </w:r>
      <w:r w:rsidR="009F6BB2" w:rsidRPr="0073723B">
        <w:rPr>
          <w:rFonts w:ascii="Times New Roman" w:hAnsi="Times New Roman" w:cs="Times New Roman"/>
          <w:sz w:val="20"/>
        </w:rPr>
        <w:t xml:space="preserve">бюджетных </w:t>
      </w:r>
      <w:r w:rsidRPr="0073723B">
        <w:rPr>
          <w:rFonts w:ascii="Times New Roman" w:hAnsi="Times New Roman" w:cs="Times New Roman"/>
          <w:sz w:val="20"/>
        </w:rPr>
        <w:t>средств</w:t>
      </w:r>
    </w:p>
    <w:p w:rsidR="0047265E" w:rsidRPr="0073723B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bookmarkStart w:id="0" w:name="P655"/>
      <w:bookmarkEnd w:id="0"/>
    </w:p>
    <w:p w:rsidR="000614C9" w:rsidRPr="0073723B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ИНФОРМАЦИЯ,</w:t>
      </w:r>
    </w:p>
    <w:p w:rsidR="000614C9" w:rsidRPr="0073723B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необходимая для постановки на учет денежного обязательства</w:t>
      </w:r>
    </w:p>
    <w:p w:rsidR="000614C9" w:rsidRPr="0073723B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(внесения изменений в поставленное на учет</w:t>
      </w:r>
    </w:p>
    <w:p w:rsidR="000614C9" w:rsidRPr="0073723B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денежное обязательство)</w:t>
      </w:r>
    </w:p>
    <w:p w:rsidR="000614C9" w:rsidRPr="0073723B" w:rsidRDefault="000614C9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4A39" w:rsidRPr="0073723B" w:rsidRDefault="00EA4A39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Правила формирования информации (реквизита, показателя)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порядковый номер Сведений о денежном обязательстве.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получателя бюджетных средств.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73723B" w:rsidRDefault="00EA4A39" w:rsidP="00132F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главного распорядителя средств бюджета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221B1" w:rsidRPr="0073723B">
              <w:rPr>
                <w:rFonts w:ascii="Times New Roman" w:hAnsi="Times New Roman" w:cs="Times New Roman"/>
                <w:color w:val="000000"/>
                <w:sz w:val="20"/>
              </w:rPr>
              <w:t>сельского поселения Баймурзинский сельсовет</w:t>
            </w:r>
            <w:r w:rsidR="007221B1" w:rsidRPr="0073723B">
              <w:rPr>
                <w:sz w:val="20"/>
              </w:rPr>
              <w:t xml:space="preserve"> 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района Мишкинский район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Республики Башкортостан с отражением в кодовой зоне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кода главного распорядителя средств бюджета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221B1" w:rsidRPr="0073723B">
              <w:rPr>
                <w:rFonts w:ascii="Times New Roman" w:hAnsi="Times New Roman" w:cs="Times New Roman"/>
                <w:color w:val="000000"/>
                <w:sz w:val="20"/>
              </w:rPr>
              <w:t>сельского поселения Баймурзинский сельсовет</w:t>
            </w:r>
            <w:r w:rsidR="007221B1" w:rsidRPr="0073723B">
              <w:rPr>
                <w:sz w:val="20"/>
              </w:rPr>
              <w:t xml:space="preserve"> 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района Мишкинский район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Республики Башкортостан.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6.4. Наименование бюджета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наименование бюджета –«бюджет </w:t>
            </w:r>
            <w:r w:rsidR="007221B1" w:rsidRPr="0073723B">
              <w:rPr>
                <w:rFonts w:ascii="Times New Roman" w:hAnsi="Times New Roman" w:cs="Times New Roman"/>
                <w:color w:val="000000"/>
                <w:sz w:val="20"/>
              </w:rPr>
              <w:t>сельского поселения Баймурзинский сельсовет</w:t>
            </w:r>
            <w:r w:rsidR="007221B1" w:rsidRPr="0073723B">
              <w:rPr>
                <w:sz w:val="20"/>
              </w:rPr>
              <w:t xml:space="preserve"> 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района Мишкинский район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Республики Башкортостан».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финансового органа –«</w:t>
            </w:r>
            <w:r w:rsidR="00F8536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Администрация СП Баймурзинский сельсовет 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МР Мишкинский район РБ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7.1. Вид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7.2. Номер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7.3. Дата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7.4 Сумма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7.5. Предмет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код </w:t>
            </w:r>
            <w:r w:rsidR="00C34CCA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бюджетной и дополнительной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классификации расходов бюджета в соответствии с предметом документа-основания.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бюджетной и дополнительной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73723B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_GoBack"/>
            <w:bookmarkEnd w:id="1"/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сумма денежного обязательства в соответствии с документом, подтверждающим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7.9. Код валюты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73723B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классификатором</w:t>
              </w:r>
            </w:hyperlink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валют.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сумма денежного обязательства в валюте Российской Федерации.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73723B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7.3</w:t>
              </w:r>
            </w:hyperlink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настоящей информации.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73723B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color w:val="000000" w:themeColor="text1"/>
          <w:sz w:val="20"/>
        </w:rPr>
        <w:t>»</w:t>
      </w:r>
    </w:p>
    <w:sectPr w:rsidR="000614C9" w:rsidRPr="0073723B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6F" w:rsidRDefault="00CB676F" w:rsidP="00B7526E">
      <w:pPr>
        <w:spacing w:after="0" w:line="240" w:lineRule="auto"/>
      </w:pPr>
      <w:r>
        <w:separator/>
      </w:r>
    </w:p>
  </w:endnote>
  <w:endnote w:type="continuationSeparator" w:id="1">
    <w:p w:rsidR="00CB676F" w:rsidRDefault="00CB676F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6F" w:rsidRDefault="00CB676F" w:rsidP="00B7526E">
      <w:pPr>
        <w:spacing w:after="0" w:line="240" w:lineRule="auto"/>
      </w:pPr>
      <w:r>
        <w:separator/>
      </w:r>
    </w:p>
  </w:footnote>
  <w:footnote w:type="continuationSeparator" w:id="1">
    <w:p w:rsidR="00CB676F" w:rsidRDefault="00CB676F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</w:sdtPr>
    <w:sdtContent>
      <w:p w:rsidR="00B7526E" w:rsidRDefault="00E90560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F8536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A6D8F"/>
    <w:rsid w:val="000C432B"/>
    <w:rsid w:val="000C548A"/>
    <w:rsid w:val="00127D29"/>
    <w:rsid w:val="00132FB2"/>
    <w:rsid w:val="0015262B"/>
    <w:rsid w:val="00185333"/>
    <w:rsid w:val="001C04CB"/>
    <w:rsid w:val="001D3C7E"/>
    <w:rsid w:val="001E2105"/>
    <w:rsid w:val="00206A70"/>
    <w:rsid w:val="00215FDE"/>
    <w:rsid w:val="002541E2"/>
    <w:rsid w:val="002543B6"/>
    <w:rsid w:val="00257B2F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4748D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221B1"/>
    <w:rsid w:val="0073723B"/>
    <w:rsid w:val="00741972"/>
    <w:rsid w:val="0076050D"/>
    <w:rsid w:val="0079763E"/>
    <w:rsid w:val="007C280E"/>
    <w:rsid w:val="007D01C6"/>
    <w:rsid w:val="007D4149"/>
    <w:rsid w:val="007F5FD8"/>
    <w:rsid w:val="007F6499"/>
    <w:rsid w:val="00852AD1"/>
    <w:rsid w:val="008734BC"/>
    <w:rsid w:val="008763A0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4ABD"/>
    <w:rsid w:val="00C454FC"/>
    <w:rsid w:val="00C61809"/>
    <w:rsid w:val="00CB676F"/>
    <w:rsid w:val="00CD5202"/>
    <w:rsid w:val="00CE3230"/>
    <w:rsid w:val="00D140C2"/>
    <w:rsid w:val="00D20DC3"/>
    <w:rsid w:val="00D272C7"/>
    <w:rsid w:val="00D323EE"/>
    <w:rsid w:val="00D46F29"/>
    <w:rsid w:val="00D53F1E"/>
    <w:rsid w:val="00DA372A"/>
    <w:rsid w:val="00DC5C96"/>
    <w:rsid w:val="00DE6CFF"/>
    <w:rsid w:val="00DF315E"/>
    <w:rsid w:val="00DF4673"/>
    <w:rsid w:val="00E27A22"/>
    <w:rsid w:val="00E33D4C"/>
    <w:rsid w:val="00E35624"/>
    <w:rsid w:val="00E87819"/>
    <w:rsid w:val="00E90560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8536B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F1AB-4D18-4E12-B023-86ADE8C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adm</cp:lastModifiedBy>
  <cp:revision>8</cp:revision>
  <cp:lastPrinted>2021-04-30T09:52:00Z</cp:lastPrinted>
  <dcterms:created xsi:type="dcterms:W3CDTF">2020-12-12T05:43:00Z</dcterms:created>
  <dcterms:modified xsi:type="dcterms:W3CDTF">2021-08-19T10:08:00Z</dcterms:modified>
</cp:coreProperties>
</file>